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569D6" w14:textId="77777777" w:rsidR="00BE643F" w:rsidRPr="00ED3FA4" w:rsidRDefault="00BE643F" w:rsidP="00ED3FA4">
      <w:pPr>
        <w:jc w:val="center"/>
        <w:rPr>
          <w:b/>
          <w:sz w:val="24"/>
          <w:szCs w:val="24"/>
        </w:rPr>
      </w:pPr>
      <w:r w:rsidRPr="00ED3FA4">
        <w:rPr>
          <w:b/>
          <w:sz w:val="24"/>
          <w:szCs w:val="24"/>
        </w:rPr>
        <w:t>Donnington Wood CE Junior School</w:t>
      </w:r>
    </w:p>
    <w:tbl>
      <w:tblPr>
        <w:tblStyle w:val="TableGrid"/>
        <w:tblW w:w="5000" w:type="pct"/>
        <w:shd w:val="clear" w:color="auto" w:fill="CC66FF"/>
        <w:tblLook w:val="04A0" w:firstRow="1" w:lastRow="0" w:firstColumn="1" w:lastColumn="0" w:noHBand="0" w:noVBand="1"/>
      </w:tblPr>
      <w:tblGrid>
        <w:gridCol w:w="3847"/>
        <w:gridCol w:w="9048"/>
        <w:gridCol w:w="2493"/>
      </w:tblGrid>
      <w:tr w:rsidR="00BE643F" w:rsidRPr="00E6471B" w14:paraId="08102ADC" w14:textId="77777777" w:rsidTr="008B7158">
        <w:tc>
          <w:tcPr>
            <w:tcW w:w="1250" w:type="pct"/>
            <w:shd w:val="clear" w:color="auto" w:fill="FFFFFF" w:themeFill="background1"/>
          </w:tcPr>
          <w:p w14:paraId="0E9A0D70" w14:textId="77777777" w:rsidR="00BE643F" w:rsidRPr="00E6471B" w:rsidRDefault="00BE643F" w:rsidP="008B7158">
            <w:pPr>
              <w:rPr>
                <w:rFonts w:cstheme="minorHAnsi"/>
              </w:rPr>
            </w:pPr>
            <w:r w:rsidRPr="00E6471B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59264" behindDoc="0" locked="0" layoutInCell="1" allowOverlap="1" wp14:anchorId="3C796497" wp14:editId="1814D79D">
                  <wp:simplePos x="0" y="0"/>
                  <wp:positionH relativeFrom="margin">
                    <wp:posOffset>108319</wp:posOffset>
                  </wp:positionH>
                  <wp:positionV relativeFrom="paragraph">
                    <wp:posOffset>217775</wp:posOffset>
                  </wp:positionV>
                  <wp:extent cx="1371600" cy="914400"/>
                  <wp:effectExtent l="0" t="0" r="0" b="0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40" w:type="pct"/>
            <w:shd w:val="clear" w:color="auto" w:fill="FFFFFF" w:themeFill="background1"/>
          </w:tcPr>
          <w:p w14:paraId="47023B3B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School Vision</w:t>
            </w:r>
          </w:p>
          <w:p w14:paraId="3BA73374" w14:textId="77777777" w:rsidR="00BE643F" w:rsidRPr="00E6471B" w:rsidRDefault="00BE643F" w:rsidP="008B7158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      </w:r>
          </w:p>
          <w:p w14:paraId="186DCDFF" w14:textId="77777777" w:rsidR="00BE643F" w:rsidRPr="00E6471B" w:rsidRDefault="00BE643F" w:rsidP="008B7158">
            <w:pPr>
              <w:rPr>
                <w:rFonts w:cstheme="minorHAnsi"/>
              </w:rPr>
            </w:pPr>
          </w:p>
        </w:tc>
        <w:tc>
          <w:tcPr>
            <w:tcW w:w="810" w:type="pct"/>
            <w:vMerge w:val="restart"/>
            <w:shd w:val="clear" w:color="auto" w:fill="FFFFFF" w:themeFill="background1"/>
          </w:tcPr>
          <w:p w14:paraId="478475D8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core values</w:t>
            </w:r>
          </w:p>
          <w:p w14:paraId="3FA9C0E0" w14:textId="77777777" w:rsidR="00BE643F" w:rsidRPr="00E6471B" w:rsidRDefault="00BE643F" w:rsidP="008B7158">
            <w:pPr>
              <w:jc w:val="center"/>
              <w:rPr>
                <w:rFonts w:cstheme="minorHAnsi"/>
              </w:rPr>
            </w:pPr>
          </w:p>
          <w:p w14:paraId="6E59304F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friendship</w:t>
            </w:r>
          </w:p>
          <w:p w14:paraId="6E9F25DB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hope</w:t>
            </w:r>
          </w:p>
          <w:p w14:paraId="6A7C36C5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perseverance</w:t>
            </w:r>
          </w:p>
          <w:p w14:paraId="3A4E1948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</w:p>
          <w:p w14:paraId="612CA058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</w:p>
        </w:tc>
      </w:tr>
      <w:tr w:rsidR="00BE643F" w:rsidRPr="00E6471B" w14:paraId="025EDF92" w14:textId="77777777" w:rsidTr="008B7158">
        <w:tc>
          <w:tcPr>
            <w:tcW w:w="4190" w:type="pct"/>
            <w:gridSpan w:val="2"/>
            <w:shd w:val="clear" w:color="auto" w:fill="FFFFFF" w:themeFill="background1"/>
          </w:tcPr>
          <w:p w14:paraId="6F48FA0F" w14:textId="77777777" w:rsidR="00BE643F" w:rsidRPr="00E6471B" w:rsidRDefault="00BE643F" w:rsidP="008B7158">
            <w:pPr>
              <w:jc w:val="center"/>
              <w:rPr>
                <w:rFonts w:cstheme="minorHAnsi"/>
                <w:b/>
              </w:rPr>
            </w:pPr>
            <w:bookmarkStart w:id="0" w:name="_Hlk11836100"/>
            <w:r w:rsidRPr="00E6471B">
              <w:rPr>
                <w:rFonts w:cstheme="minorHAnsi"/>
                <w:b/>
              </w:rPr>
              <w:t>Our Motto</w:t>
            </w:r>
          </w:p>
          <w:p w14:paraId="5DADFDDE" w14:textId="77777777" w:rsidR="00BE643F" w:rsidRPr="00E6471B" w:rsidRDefault="00BE643F" w:rsidP="008B7158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“</w:t>
            </w:r>
            <w:r w:rsidRPr="00E6471B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E6471B">
              <w:rPr>
                <w:rFonts w:cstheme="minorHAnsi"/>
              </w:rPr>
              <w:t xml:space="preserve">.”  </w:t>
            </w:r>
          </w:p>
          <w:p w14:paraId="76F1278E" w14:textId="77777777" w:rsidR="00BE643F" w:rsidRPr="00E6471B" w:rsidRDefault="00BE643F" w:rsidP="008B7158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b/>
              </w:rPr>
              <w:t>1 Corinthians 3:8</w:t>
            </w:r>
          </w:p>
          <w:p w14:paraId="1C8760BC" w14:textId="77777777" w:rsidR="00BE643F" w:rsidRPr="00E6471B" w:rsidRDefault="00BE643F" w:rsidP="008B7158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We believe that with God’s help when we all work as a TEAM - Together Everyone Achieves More.</w:t>
            </w:r>
            <w:bookmarkEnd w:id="0"/>
          </w:p>
        </w:tc>
        <w:tc>
          <w:tcPr>
            <w:tcW w:w="810" w:type="pct"/>
            <w:vMerge/>
            <w:shd w:val="clear" w:color="auto" w:fill="CC66FF"/>
          </w:tcPr>
          <w:p w14:paraId="1096C060" w14:textId="77777777" w:rsidR="00BE643F" w:rsidRPr="00E6471B" w:rsidRDefault="00BE643F" w:rsidP="008B7158">
            <w:pPr>
              <w:rPr>
                <w:rFonts w:cstheme="minorHAnsi"/>
              </w:rPr>
            </w:pPr>
          </w:p>
        </w:tc>
      </w:tr>
    </w:tbl>
    <w:p w14:paraId="0CB39C77" w14:textId="77777777" w:rsidR="00151AD5" w:rsidRDefault="00151AD5"/>
    <w:p w14:paraId="61862C17" w14:textId="2A46CA30" w:rsidR="00BE643F" w:rsidRPr="00ED3FA4" w:rsidRDefault="00BE643F" w:rsidP="00BE643F">
      <w:pPr>
        <w:pStyle w:val="TableParagraph"/>
        <w:spacing w:before="195"/>
        <w:jc w:val="center"/>
        <w:rPr>
          <w:rFonts w:asciiTheme="minorHAnsi" w:hAnsiTheme="minorHAnsi" w:cstheme="minorHAnsi"/>
          <w:b/>
          <w:sz w:val="36"/>
          <w:szCs w:val="24"/>
          <w:u w:val="single"/>
        </w:rPr>
      </w:pPr>
      <w:r w:rsidRPr="00ED3FA4">
        <w:rPr>
          <w:rFonts w:asciiTheme="minorHAnsi" w:hAnsiTheme="minorHAnsi" w:cstheme="minorHAnsi"/>
          <w:b/>
          <w:sz w:val="36"/>
          <w:szCs w:val="24"/>
          <w:u w:val="single"/>
        </w:rPr>
        <w:t>Progression in RE</w:t>
      </w:r>
    </w:p>
    <w:p w14:paraId="06C04876" w14:textId="0041C9A9" w:rsidR="00CE6D4B" w:rsidRDefault="00CE6D4B" w:rsidP="00CE6D4B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333333"/>
          <w:sz w:val="22"/>
        </w:rPr>
      </w:pPr>
      <w:r w:rsidRPr="00837A13">
        <w:rPr>
          <w:rFonts w:asciiTheme="minorHAnsi" w:hAnsiTheme="minorHAnsi" w:cstheme="minorHAnsi"/>
          <w:color w:val="333333"/>
          <w:sz w:val="22"/>
        </w:rPr>
        <w:t>These are basic expectations that must be mastered for a child to be at </w:t>
      </w:r>
      <w:r w:rsidRPr="00837A13">
        <w:rPr>
          <w:rFonts w:asciiTheme="minorHAnsi" w:hAnsiTheme="minorHAnsi" w:cstheme="minorHAnsi"/>
          <w:b/>
          <w:iCs/>
          <w:color w:val="333333"/>
          <w:sz w:val="22"/>
        </w:rPr>
        <w:t>AGE-RELATED EXPECTATIONS (ARE</w:t>
      </w:r>
      <w:r w:rsidRPr="00837A13">
        <w:rPr>
          <w:rFonts w:asciiTheme="minorHAnsi" w:hAnsiTheme="minorHAnsi" w:cstheme="minorHAnsi"/>
          <w:iCs/>
          <w:color w:val="333333"/>
          <w:sz w:val="22"/>
        </w:rPr>
        <w:t>).</w:t>
      </w:r>
      <w:r w:rsidRPr="00837A13">
        <w:rPr>
          <w:rFonts w:asciiTheme="minorHAnsi" w:hAnsiTheme="minorHAnsi" w:cstheme="minorHAnsi"/>
          <w:i/>
          <w:iCs/>
          <w:color w:val="333333"/>
          <w:sz w:val="22"/>
        </w:rPr>
        <w:t> </w:t>
      </w:r>
      <w:r w:rsidRPr="00837A13">
        <w:rPr>
          <w:rFonts w:asciiTheme="minorHAnsi" w:hAnsiTheme="minorHAnsi" w:cstheme="minorHAnsi"/>
          <w:color w:val="333333"/>
          <w:sz w:val="22"/>
        </w:rPr>
        <w:t>They include key concepts, targeted vocabulary, and a range of skills to learn and apply.</w:t>
      </w:r>
    </w:p>
    <w:p w14:paraId="76E20A98" w14:textId="04C3DC9E" w:rsidR="00153B21" w:rsidRPr="00ED3FA4" w:rsidRDefault="00153B21" w:rsidP="00CE6D4B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333333"/>
          <w:szCs w:val="28"/>
        </w:rPr>
      </w:pPr>
      <w:r w:rsidRPr="00ED3FA4">
        <w:rPr>
          <w:rFonts w:asciiTheme="minorHAnsi" w:hAnsiTheme="minorHAnsi" w:cstheme="minorHAnsi"/>
          <w:b/>
          <w:bCs/>
          <w:color w:val="333333"/>
          <w:szCs w:val="28"/>
        </w:rPr>
        <w:t>Key Concepts/ Golden threads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705"/>
        <w:gridCol w:w="2028"/>
        <w:gridCol w:w="2019"/>
        <w:gridCol w:w="2037"/>
        <w:gridCol w:w="1890"/>
        <w:gridCol w:w="2302"/>
        <w:gridCol w:w="2407"/>
      </w:tblGrid>
      <w:tr w:rsidR="00153B21" w:rsidRPr="00135CDA" w14:paraId="2B43B1DE" w14:textId="77777777" w:rsidTr="005823E8">
        <w:tc>
          <w:tcPr>
            <w:tcW w:w="879" w:type="pct"/>
          </w:tcPr>
          <w:p w14:paraId="62D9DD2C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sz w:val="24"/>
                <w:szCs w:val="28"/>
              </w:rPr>
              <w:t>belief</w:t>
            </w:r>
          </w:p>
        </w:tc>
        <w:tc>
          <w:tcPr>
            <w:tcW w:w="659" w:type="pct"/>
          </w:tcPr>
          <w:p w14:paraId="5B06C7A3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sz w:val="24"/>
                <w:szCs w:val="28"/>
              </w:rPr>
              <w:t>worship</w:t>
            </w:r>
          </w:p>
        </w:tc>
        <w:tc>
          <w:tcPr>
            <w:tcW w:w="656" w:type="pct"/>
          </w:tcPr>
          <w:p w14:paraId="2E258C36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sz w:val="24"/>
                <w:szCs w:val="28"/>
              </w:rPr>
              <w:t>traditions</w:t>
            </w:r>
          </w:p>
        </w:tc>
        <w:tc>
          <w:tcPr>
            <w:tcW w:w="662" w:type="pct"/>
          </w:tcPr>
          <w:p w14:paraId="7180BED8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sz w:val="24"/>
                <w:szCs w:val="28"/>
              </w:rPr>
              <w:t>morality</w:t>
            </w:r>
          </w:p>
        </w:tc>
        <w:tc>
          <w:tcPr>
            <w:tcW w:w="614" w:type="pct"/>
          </w:tcPr>
          <w:p w14:paraId="73264C64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sz w:val="24"/>
                <w:szCs w:val="28"/>
              </w:rPr>
              <w:t>identity</w:t>
            </w:r>
          </w:p>
        </w:tc>
        <w:tc>
          <w:tcPr>
            <w:tcW w:w="748" w:type="pct"/>
          </w:tcPr>
          <w:p w14:paraId="1F4D9623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sz w:val="24"/>
                <w:szCs w:val="28"/>
              </w:rPr>
              <w:t>guidance</w:t>
            </w:r>
          </w:p>
        </w:tc>
        <w:tc>
          <w:tcPr>
            <w:tcW w:w="782" w:type="pct"/>
          </w:tcPr>
          <w:p w14:paraId="7E856F4A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i/>
                <w:sz w:val="24"/>
                <w:szCs w:val="28"/>
              </w:rPr>
            </w:pPr>
            <w:r w:rsidRPr="00153B21">
              <w:rPr>
                <w:rFonts w:cstheme="minorHAnsi"/>
                <w:b/>
                <w:bCs/>
                <w:i/>
                <w:sz w:val="24"/>
                <w:szCs w:val="28"/>
              </w:rPr>
              <w:t>spirituality</w:t>
            </w:r>
          </w:p>
          <w:p w14:paraId="600B5B06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i/>
                <w:sz w:val="24"/>
                <w:szCs w:val="28"/>
              </w:rPr>
            </w:pPr>
          </w:p>
          <w:p w14:paraId="2EAFD9CF" w14:textId="77777777" w:rsidR="00153B21" w:rsidRPr="00153B21" w:rsidRDefault="00153B21" w:rsidP="005823E8">
            <w:pPr>
              <w:jc w:val="center"/>
              <w:rPr>
                <w:rFonts w:cstheme="minorHAnsi"/>
                <w:b/>
                <w:bCs/>
                <w:i/>
                <w:sz w:val="24"/>
                <w:szCs w:val="28"/>
              </w:rPr>
            </w:pPr>
          </w:p>
        </w:tc>
      </w:tr>
      <w:tr w:rsidR="00153B21" w:rsidRPr="00135CDA" w14:paraId="6F1DE3A4" w14:textId="77777777" w:rsidTr="005823E8">
        <w:tc>
          <w:tcPr>
            <w:tcW w:w="879" w:type="pct"/>
          </w:tcPr>
          <w:p w14:paraId="5F0B590E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  <w:r w:rsidRPr="00135CDA">
              <w:rPr>
                <w:rFonts w:cstheme="minorHAnsi"/>
                <w:noProof/>
                <w:sz w:val="20"/>
                <w:lang w:eastAsia="en-GB"/>
              </w:rPr>
              <w:drawing>
                <wp:inline distT="0" distB="0" distL="0" distR="0" wp14:anchorId="68B2F5A6" wp14:editId="3486D0E0">
                  <wp:extent cx="609685" cy="543001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44BE5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659" w:type="pct"/>
          </w:tcPr>
          <w:p w14:paraId="0FC079EB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  <w:r w:rsidRPr="00135CDA">
              <w:rPr>
                <w:rFonts w:cstheme="minorHAnsi"/>
                <w:noProof/>
                <w:sz w:val="20"/>
                <w:lang w:eastAsia="en-GB"/>
              </w:rPr>
              <w:drawing>
                <wp:inline distT="0" distB="0" distL="0" distR="0" wp14:anchorId="3307E69C" wp14:editId="5126C237">
                  <wp:extent cx="514422" cy="552527"/>
                  <wp:effectExtent l="0" t="0" r="0" b="0"/>
                  <wp:docPr id="9" name="Picture 9" descr="A close-up of a logo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close-up of a logo&#10;&#10;Description automatically generated with medium confidence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552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" w:type="pct"/>
          </w:tcPr>
          <w:p w14:paraId="6611EB29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  <w:r w:rsidRPr="00135CDA">
              <w:rPr>
                <w:rFonts w:cstheme="minorHAnsi"/>
                <w:noProof/>
                <w:sz w:val="20"/>
                <w:lang w:eastAsia="en-GB"/>
              </w:rPr>
              <w:drawing>
                <wp:inline distT="0" distB="0" distL="0" distR="0" wp14:anchorId="56F5A620" wp14:editId="28F2F3EA">
                  <wp:extent cx="609685" cy="609685"/>
                  <wp:effectExtent l="0" t="0" r="0" b="0"/>
                  <wp:docPr id="1" name="Picture 1" descr="A close-up of a microsco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close-up of a microscope&#10;&#10;Description automatically generated with low confidenc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85" cy="60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</w:tcPr>
          <w:p w14:paraId="587765F9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  <w:r w:rsidRPr="00135CDA">
              <w:rPr>
                <w:rFonts w:cstheme="minorHAnsi"/>
                <w:noProof/>
                <w:sz w:val="20"/>
                <w:lang w:eastAsia="en-GB"/>
              </w:rPr>
              <w:drawing>
                <wp:inline distT="0" distB="0" distL="0" distR="0" wp14:anchorId="0B842D21" wp14:editId="68C40BA6">
                  <wp:extent cx="600159" cy="581106"/>
                  <wp:effectExtent l="0" t="0" r="9525" b="9525"/>
                  <wp:docPr id="11" name="Picture 1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picture containing text, clipart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159" cy="581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pct"/>
          </w:tcPr>
          <w:p w14:paraId="778FF8BD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  <w:r w:rsidRPr="00135CDA">
              <w:rPr>
                <w:rFonts w:cstheme="minorHAnsi"/>
                <w:noProof/>
                <w:sz w:val="20"/>
                <w:lang w:eastAsia="en-GB"/>
              </w:rPr>
              <w:drawing>
                <wp:inline distT="0" distB="0" distL="0" distR="0" wp14:anchorId="43FFD624" wp14:editId="48C70010">
                  <wp:extent cx="704948" cy="581106"/>
                  <wp:effectExtent l="0" t="0" r="0" b="9525"/>
                  <wp:docPr id="12" name="Picture 12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picture containing clipart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8" cy="581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" w:type="pct"/>
          </w:tcPr>
          <w:p w14:paraId="69467174" w14:textId="77777777" w:rsidR="00153B21" w:rsidRPr="00135CDA" w:rsidRDefault="00153B21" w:rsidP="005823E8">
            <w:pPr>
              <w:jc w:val="center"/>
              <w:rPr>
                <w:rFonts w:cstheme="minorHAnsi"/>
                <w:sz w:val="20"/>
              </w:rPr>
            </w:pPr>
            <w:r w:rsidRPr="00135CDA">
              <w:rPr>
                <w:rFonts w:cstheme="minorHAnsi"/>
                <w:noProof/>
                <w:sz w:val="20"/>
                <w:lang w:eastAsia="en-GB"/>
              </w:rPr>
              <w:drawing>
                <wp:inline distT="0" distB="0" distL="0" distR="0" wp14:anchorId="155A4F9D" wp14:editId="44ACFFCB">
                  <wp:extent cx="485843" cy="562053"/>
                  <wp:effectExtent l="0" t="0" r="9525" b="0"/>
                  <wp:docPr id="13" name="Picture 13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Icon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843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pct"/>
          </w:tcPr>
          <w:p w14:paraId="4E7B66A7" w14:textId="77777777" w:rsidR="00153B21" w:rsidRPr="00135CDA" w:rsidRDefault="00153B21" w:rsidP="005823E8">
            <w:pPr>
              <w:jc w:val="center"/>
              <w:rPr>
                <w:rFonts w:cstheme="minorHAnsi"/>
                <w:i/>
                <w:sz w:val="20"/>
              </w:rPr>
            </w:pPr>
            <w:r w:rsidRPr="00135CDA">
              <w:rPr>
                <w:rFonts w:cstheme="minorHAnsi"/>
                <w:i/>
                <w:noProof/>
                <w:sz w:val="20"/>
                <w:lang w:eastAsia="en-GB"/>
              </w:rPr>
              <w:drawing>
                <wp:inline distT="0" distB="0" distL="0" distR="0" wp14:anchorId="3BDDECB5" wp14:editId="4BCEAD0D">
                  <wp:extent cx="362001" cy="57158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01" cy="57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F34767" w14:textId="77777777" w:rsidR="00153B21" w:rsidRDefault="00153B21" w:rsidP="00CE6D4B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333333"/>
          <w:sz w:val="22"/>
        </w:rPr>
      </w:pPr>
    </w:p>
    <w:p w14:paraId="548E3504" w14:textId="77777777" w:rsidR="00153B21" w:rsidRPr="00837A13" w:rsidRDefault="00153B21" w:rsidP="00CE6D4B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333333"/>
          <w:sz w:val="20"/>
          <w:szCs w:val="21"/>
        </w:rPr>
      </w:pPr>
    </w:p>
    <w:p w14:paraId="19A8840D" w14:textId="77777777" w:rsidR="00CE6D4B" w:rsidRPr="00837A13" w:rsidRDefault="00CE6D4B" w:rsidP="00CE6D4B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333333"/>
          <w:sz w:val="22"/>
        </w:rPr>
      </w:pPr>
      <w:r w:rsidRPr="00837A13">
        <w:rPr>
          <w:rFonts w:asciiTheme="minorHAnsi" w:hAnsiTheme="minorHAnsi" w:cstheme="minorHAnsi"/>
          <w:color w:val="333333"/>
          <w:sz w:val="22"/>
        </w:rPr>
        <w:t xml:space="preserve">The </w:t>
      </w:r>
      <w:r>
        <w:rPr>
          <w:rFonts w:asciiTheme="minorHAnsi" w:hAnsiTheme="minorHAnsi" w:cstheme="minorHAnsi"/>
          <w:color w:val="333333"/>
          <w:sz w:val="22"/>
        </w:rPr>
        <w:t>T&amp;W Agreed Syllabus</w:t>
      </w:r>
      <w:r w:rsidRPr="00837A13">
        <w:rPr>
          <w:rFonts w:asciiTheme="minorHAnsi" w:hAnsiTheme="minorHAnsi" w:cstheme="minorHAnsi"/>
          <w:color w:val="333333"/>
          <w:sz w:val="22"/>
        </w:rPr>
        <w:t xml:space="preserve"> requires us to try and develop children’s </w:t>
      </w:r>
      <w:r w:rsidRPr="00837A13">
        <w:rPr>
          <w:rFonts w:asciiTheme="minorHAnsi" w:hAnsiTheme="minorHAnsi" w:cstheme="minorHAnsi"/>
          <w:b/>
          <w:color w:val="333333"/>
          <w:sz w:val="22"/>
        </w:rPr>
        <w:t>mastery of a range of skills and knowledge</w:t>
      </w:r>
      <w:r w:rsidRPr="00837A13">
        <w:rPr>
          <w:rFonts w:asciiTheme="minorHAnsi" w:hAnsiTheme="minorHAnsi" w:cstheme="minorHAnsi"/>
          <w:color w:val="333333"/>
          <w:sz w:val="22"/>
        </w:rPr>
        <w:t xml:space="preserve"> appropriate to each year group. We talk about a child being at </w:t>
      </w:r>
      <w:r w:rsidRPr="00837A13">
        <w:rPr>
          <w:rFonts w:asciiTheme="minorHAnsi" w:hAnsiTheme="minorHAnsi" w:cstheme="minorHAnsi"/>
          <w:iCs/>
          <w:color w:val="333333"/>
          <w:sz w:val="22"/>
        </w:rPr>
        <w:t>AGE-RELATED EXPECTATIONS (ARE)</w:t>
      </w:r>
      <w:r w:rsidRPr="00837A13">
        <w:rPr>
          <w:rFonts w:asciiTheme="minorHAnsi" w:hAnsiTheme="minorHAnsi" w:cstheme="minorHAnsi"/>
          <w:i/>
          <w:iCs/>
          <w:color w:val="333333"/>
          <w:sz w:val="22"/>
        </w:rPr>
        <w:t> </w:t>
      </w:r>
      <w:r w:rsidRPr="00837A13">
        <w:rPr>
          <w:rFonts w:asciiTheme="minorHAnsi" w:hAnsiTheme="minorHAnsi" w:cstheme="minorHAnsi"/>
          <w:color w:val="333333"/>
          <w:sz w:val="22"/>
        </w:rPr>
        <w:t>if they are reaching this required standard.</w:t>
      </w:r>
    </w:p>
    <w:p w14:paraId="78C76269" w14:textId="4CE1378A" w:rsidR="00CE6D4B" w:rsidRDefault="00CE6D4B" w:rsidP="00BE643F">
      <w:pPr>
        <w:pStyle w:val="TableParagraph"/>
        <w:spacing w:before="195"/>
        <w:jc w:val="center"/>
        <w:rPr>
          <w:rFonts w:asciiTheme="minorHAnsi" w:hAnsiTheme="minorHAnsi" w:cstheme="minorHAnsi"/>
          <w:b/>
          <w:sz w:val="32"/>
          <w:u w:val="single"/>
        </w:rPr>
      </w:pPr>
    </w:p>
    <w:p w14:paraId="771C8BA9" w14:textId="1D26CD21" w:rsidR="00A65B65" w:rsidRDefault="00A65B65" w:rsidP="00BE643F">
      <w:pPr>
        <w:pStyle w:val="TableParagraph"/>
        <w:spacing w:before="195"/>
        <w:jc w:val="center"/>
        <w:rPr>
          <w:rFonts w:asciiTheme="minorHAnsi" w:hAnsiTheme="minorHAnsi" w:cstheme="minorHAnsi"/>
          <w:b/>
          <w:sz w:val="32"/>
          <w:u w:val="single"/>
        </w:rPr>
      </w:pPr>
    </w:p>
    <w:p w14:paraId="749832D7" w14:textId="77777777" w:rsidR="00A65B65" w:rsidRDefault="00A65B65" w:rsidP="00BE643F">
      <w:pPr>
        <w:pStyle w:val="TableParagraph"/>
        <w:spacing w:before="195"/>
        <w:jc w:val="center"/>
        <w:rPr>
          <w:rFonts w:asciiTheme="minorHAnsi" w:hAnsiTheme="minorHAnsi" w:cstheme="minorHAnsi"/>
          <w:b/>
          <w:sz w:val="3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9"/>
        <w:gridCol w:w="2559"/>
        <w:gridCol w:w="2559"/>
        <w:gridCol w:w="2559"/>
        <w:gridCol w:w="2559"/>
        <w:gridCol w:w="2559"/>
      </w:tblGrid>
      <w:tr w:rsidR="00A65B65" w14:paraId="18E6824C" w14:textId="77777777" w:rsidTr="00A65B65">
        <w:tc>
          <w:tcPr>
            <w:tcW w:w="2559" w:type="dxa"/>
            <w:shd w:val="clear" w:color="auto" w:fill="C5E0B3" w:themeFill="accent6" w:themeFillTint="66"/>
            <w:vAlign w:val="center"/>
          </w:tcPr>
          <w:p w14:paraId="21439572" w14:textId="77777777" w:rsidR="00A65B65" w:rsidRPr="00667BD5" w:rsidRDefault="00A65B65" w:rsidP="00A65B6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Cs w:val="21"/>
              </w:rPr>
            </w:pPr>
            <w:r w:rsidRPr="00667BD5">
              <w:rPr>
                <w:rFonts w:asciiTheme="minorHAnsi" w:hAnsiTheme="minorHAnsi" w:cstheme="minorHAnsi"/>
                <w:b/>
                <w:color w:val="333333"/>
                <w:szCs w:val="21"/>
              </w:rPr>
              <w:lastRenderedPageBreak/>
              <w:t>Context</w:t>
            </w:r>
          </w:p>
          <w:p w14:paraId="77C5A710" w14:textId="38C8F4AE" w:rsidR="00A65B65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 w:rsidRPr="00667BD5">
              <w:rPr>
                <w:rFonts w:asciiTheme="minorHAnsi" w:hAnsiTheme="minorHAnsi" w:cstheme="minorHAnsi"/>
                <w:b/>
                <w:color w:val="333333"/>
                <w:szCs w:val="21"/>
              </w:rPr>
              <w:t>Topics of Study</w:t>
            </w:r>
          </w:p>
        </w:tc>
        <w:tc>
          <w:tcPr>
            <w:tcW w:w="2559" w:type="dxa"/>
            <w:shd w:val="clear" w:color="auto" w:fill="FFFFFF" w:themeFill="background1"/>
          </w:tcPr>
          <w:p w14:paraId="1B41F1C1" w14:textId="77777777" w:rsidR="00A65B65" w:rsidRDefault="00A65B65" w:rsidP="00A65B6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Key Stage 1</w:t>
            </w:r>
          </w:p>
          <w:p w14:paraId="74A6FE94" w14:textId="42C07CED" w:rsidR="00A65B65" w:rsidRPr="00DB2F48" w:rsidRDefault="00A65B65" w:rsidP="00A65B6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Age 5-7</w:t>
            </w:r>
          </w:p>
        </w:tc>
        <w:tc>
          <w:tcPr>
            <w:tcW w:w="2559" w:type="dxa"/>
            <w:shd w:val="clear" w:color="auto" w:fill="FFFFFF" w:themeFill="background1"/>
          </w:tcPr>
          <w:p w14:paraId="1DA422E1" w14:textId="77777777" w:rsidR="00A65B65" w:rsidRPr="00667BD5" w:rsidRDefault="00A65B65" w:rsidP="00A65B65">
            <w:pPr>
              <w:jc w:val="center"/>
              <w:rPr>
                <w:rFonts w:cstheme="minorHAnsi"/>
                <w:b/>
                <w:sz w:val="32"/>
              </w:rPr>
            </w:pPr>
            <w:r w:rsidRPr="00667BD5">
              <w:rPr>
                <w:rFonts w:cstheme="minorHAnsi"/>
                <w:b/>
                <w:sz w:val="32"/>
              </w:rPr>
              <w:t>Year 3</w:t>
            </w:r>
          </w:p>
          <w:p w14:paraId="45817804" w14:textId="3CDAC584" w:rsidR="00A65B65" w:rsidRPr="00DB2F48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67BD5">
              <w:rPr>
                <w:rFonts w:asciiTheme="minorHAnsi" w:hAnsiTheme="minorHAnsi" w:cstheme="minorHAnsi"/>
                <w:b/>
                <w:i/>
                <w:iCs/>
                <w:szCs w:val="18"/>
              </w:rPr>
              <w:t>Age 7-8</w:t>
            </w:r>
          </w:p>
        </w:tc>
        <w:tc>
          <w:tcPr>
            <w:tcW w:w="2559" w:type="dxa"/>
            <w:shd w:val="clear" w:color="auto" w:fill="FFFFFF" w:themeFill="background1"/>
          </w:tcPr>
          <w:p w14:paraId="2FD82023" w14:textId="77777777" w:rsidR="00A65B65" w:rsidRPr="00667BD5" w:rsidRDefault="00A65B65" w:rsidP="00A65B65">
            <w:pPr>
              <w:ind w:left="360"/>
              <w:jc w:val="center"/>
              <w:rPr>
                <w:rFonts w:cstheme="minorHAnsi"/>
                <w:b/>
                <w:sz w:val="32"/>
              </w:rPr>
            </w:pPr>
            <w:r w:rsidRPr="00667BD5">
              <w:rPr>
                <w:rFonts w:cstheme="minorHAnsi"/>
                <w:b/>
                <w:sz w:val="32"/>
              </w:rPr>
              <w:t>Year 4</w:t>
            </w:r>
          </w:p>
          <w:p w14:paraId="12E5FBDC" w14:textId="1155A7A0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667BD5">
              <w:rPr>
                <w:rFonts w:cstheme="minorHAnsi"/>
                <w:b/>
                <w:i/>
                <w:iCs/>
                <w:szCs w:val="18"/>
              </w:rPr>
              <w:t>Age 8-9</w:t>
            </w:r>
          </w:p>
        </w:tc>
        <w:tc>
          <w:tcPr>
            <w:tcW w:w="2559" w:type="dxa"/>
            <w:shd w:val="clear" w:color="auto" w:fill="FFFFFF" w:themeFill="background1"/>
          </w:tcPr>
          <w:p w14:paraId="1E0C4E7D" w14:textId="77777777" w:rsidR="00A65B65" w:rsidRPr="00667BD5" w:rsidRDefault="00A65B65" w:rsidP="00A65B65">
            <w:pPr>
              <w:jc w:val="center"/>
              <w:rPr>
                <w:rFonts w:cstheme="minorHAnsi"/>
                <w:b/>
                <w:sz w:val="32"/>
              </w:rPr>
            </w:pPr>
            <w:r w:rsidRPr="00667BD5">
              <w:rPr>
                <w:rFonts w:cstheme="minorHAnsi"/>
                <w:b/>
                <w:sz w:val="32"/>
              </w:rPr>
              <w:t>Year 5</w:t>
            </w:r>
          </w:p>
          <w:p w14:paraId="1BFBE890" w14:textId="592BCF13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667BD5">
              <w:rPr>
                <w:rFonts w:cstheme="minorHAnsi"/>
                <w:b/>
                <w:i/>
                <w:iCs/>
                <w:szCs w:val="18"/>
              </w:rPr>
              <w:t>Age 9-10</w:t>
            </w:r>
          </w:p>
        </w:tc>
        <w:tc>
          <w:tcPr>
            <w:tcW w:w="2559" w:type="dxa"/>
            <w:shd w:val="clear" w:color="auto" w:fill="FFFFFF" w:themeFill="background1"/>
          </w:tcPr>
          <w:p w14:paraId="00B3F88D" w14:textId="77777777" w:rsidR="00A65B65" w:rsidRPr="00667BD5" w:rsidRDefault="00A65B65" w:rsidP="00A65B65">
            <w:pPr>
              <w:jc w:val="center"/>
              <w:rPr>
                <w:rFonts w:cstheme="minorHAnsi"/>
                <w:b/>
                <w:sz w:val="32"/>
              </w:rPr>
            </w:pPr>
            <w:r w:rsidRPr="00667BD5">
              <w:rPr>
                <w:rFonts w:cstheme="minorHAnsi"/>
                <w:b/>
                <w:sz w:val="32"/>
              </w:rPr>
              <w:t>Year 6</w:t>
            </w:r>
          </w:p>
          <w:p w14:paraId="2A159449" w14:textId="1352FB3D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667BD5">
              <w:rPr>
                <w:rFonts w:cstheme="minorHAnsi"/>
                <w:b/>
                <w:i/>
                <w:iCs/>
                <w:szCs w:val="18"/>
              </w:rPr>
              <w:t>Age 10-11</w:t>
            </w:r>
          </w:p>
        </w:tc>
      </w:tr>
      <w:tr w:rsidR="00A65B65" w14:paraId="4D5B1D96" w14:textId="77777777" w:rsidTr="000D6213">
        <w:tc>
          <w:tcPr>
            <w:tcW w:w="2559" w:type="dxa"/>
            <w:vMerge w:val="restart"/>
            <w:shd w:val="clear" w:color="auto" w:fill="FFE599" w:themeFill="accent4" w:themeFillTint="66"/>
            <w:vAlign w:val="center"/>
          </w:tcPr>
          <w:p w14:paraId="49B9BB2D" w14:textId="6350FF04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Agreed T&amp;W Syllabus content</w:t>
            </w:r>
          </w:p>
        </w:tc>
        <w:tc>
          <w:tcPr>
            <w:tcW w:w="2559" w:type="dxa"/>
            <w:vMerge w:val="restart"/>
            <w:shd w:val="clear" w:color="auto" w:fill="FFE599" w:themeFill="accent4" w:themeFillTint="66"/>
          </w:tcPr>
          <w:p w14:paraId="199F001C" w14:textId="77777777" w:rsidR="00A65B65" w:rsidRPr="00DB2F48" w:rsidRDefault="00A65B65" w:rsidP="00A65B65">
            <w:pPr>
              <w:rPr>
                <w:rFonts w:cstheme="minorHAnsi"/>
                <w:b/>
                <w:sz w:val="24"/>
                <w:szCs w:val="24"/>
              </w:rPr>
            </w:pPr>
            <w:r w:rsidRPr="00DB2F48">
              <w:rPr>
                <w:rFonts w:cstheme="minorHAnsi"/>
                <w:b/>
                <w:sz w:val="24"/>
                <w:szCs w:val="24"/>
              </w:rPr>
              <w:t>KS1 Units</w:t>
            </w:r>
          </w:p>
          <w:p w14:paraId="76FAB67C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  <w:p w14:paraId="2F86047F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1A Stories of Creation</w:t>
            </w:r>
          </w:p>
          <w:p w14:paraId="22D50694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1B Stories of Christians and Muslims</w:t>
            </w:r>
          </w:p>
          <w:p w14:paraId="72B72AF2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1C Questions that puzzle us</w:t>
            </w:r>
          </w:p>
          <w:p w14:paraId="3C3D4215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1D Christian and Jewish sacred places</w:t>
            </w:r>
          </w:p>
          <w:p w14:paraId="1387232D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2BAAAB3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2A Respect for everyone</w:t>
            </w:r>
          </w:p>
          <w:p w14:paraId="6A055AB2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2B Symbols of belonging</w:t>
            </w:r>
          </w:p>
          <w:p w14:paraId="40B20871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2C Holy Books</w:t>
            </w:r>
          </w:p>
          <w:p w14:paraId="754E95A5" w14:textId="28FD5FF4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2D Learning about Islam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62CFD526" w14:textId="47F5985B" w:rsidR="00A65B65" w:rsidRPr="00D21FA7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2F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3A: Diwali:</w:t>
            </w:r>
            <w:r w:rsidRPr="00D21FA7">
              <w:rPr>
                <w:rFonts w:asciiTheme="minorHAnsi" w:hAnsiTheme="minorHAnsi" w:cstheme="minorHAnsi"/>
                <w:sz w:val="20"/>
                <w:szCs w:val="20"/>
              </w:rPr>
              <w:t xml:space="preserve"> how and why is the festival celebrated and what does it mean?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68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Hinduism/Sikhism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0FB4D425" w14:textId="77777777" w:rsidR="00A65B65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>4A: What can we learn from visiting sacred places?</w:t>
            </w:r>
            <w:r w:rsidRPr="00D21FA7">
              <w:rPr>
                <w:rFonts w:cstheme="minorHAnsi"/>
                <w:sz w:val="20"/>
                <w:szCs w:val="20"/>
              </w:rPr>
              <w:t xml:space="preserve"> (Any two faiths)</w:t>
            </w:r>
          </w:p>
          <w:p w14:paraId="5A30F688" w14:textId="273B5653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Islam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65ACE52E" w14:textId="77777777" w:rsidR="00A65B65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>5A: Temptation</w:t>
            </w:r>
            <w:r w:rsidRPr="00D21FA7">
              <w:rPr>
                <w:rFonts w:cstheme="minorHAnsi"/>
                <w:sz w:val="20"/>
                <w:szCs w:val="20"/>
              </w:rPr>
              <w:t>: What can we learn from Muslims and Christians?</w:t>
            </w:r>
          </w:p>
          <w:p w14:paraId="236EB68B" w14:textId="34E0FCE3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Islam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6A166017" w14:textId="77777777" w:rsidR="00A65B65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>6A: Religion and the individual:</w:t>
            </w:r>
            <w:r w:rsidRPr="00D21FA7">
              <w:rPr>
                <w:rFonts w:cstheme="minorHAnsi"/>
                <w:sz w:val="20"/>
                <w:szCs w:val="20"/>
              </w:rPr>
              <w:t xml:space="preserve"> Exploring commitment</w:t>
            </w:r>
          </w:p>
          <w:p w14:paraId="695DC4FD" w14:textId="7771340F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Islam</w:t>
            </w:r>
          </w:p>
        </w:tc>
      </w:tr>
      <w:tr w:rsidR="00A65B65" w14:paraId="34429482" w14:textId="77777777" w:rsidTr="000D6213">
        <w:tc>
          <w:tcPr>
            <w:tcW w:w="2559" w:type="dxa"/>
            <w:vMerge/>
            <w:shd w:val="clear" w:color="auto" w:fill="FFFFFF" w:themeFill="background1"/>
            <w:vAlign w:val="center"/>
          </w:tcPr>
          <w:p w14:paraId="4BEE59F3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FFFF" w:themeFill="background1"/>
          </w:tcPr>
          <w:p w14:paraId="11FDA88E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</w:tcPr>
          <w:p w14:paraId="05FFA02C" w14:textId="77777777" w:rsidR="00A65B6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E6EE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Key vocabulary</w:t>
            </w:r>
          </w:p>
          <w:p w14:paraId="73F5A1DB" w14:textId="77777777" w:rsidR="00A65B65" w:rsidRPr="00800BD8" w:rsidRDefault="00A65B65" w:rsidP="00A65B6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Diwali              divas </w:t>
            </w:r>
          </w:p>
          <w:p w14:paraId="33110CB9" w14:textId="1A48BFE0" w:rsidR="00A65B65" w:rsidRPr="00800BD8" w:rsidRDefault="00A65B65" w:rsidP="00A65B6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aum                 mandir </w:t>
            </w:r>
          </w:p>
          <w:p w14:paraId="1B078224" w14:textId="41CFFCD6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celebrate           festival </w:t>
            </w:r>
          </w:p>
          <w:p w14:paraId="6240A1F6" w14:textId="2355A469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sacred              devotion </w:t>
            </w:r>
          </w:p>
          <w:p w14:paraId="5D2AEA66" w14:textId="44AB7BF6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shrine               ritual </w:t>
            </w:r>
          </w:p>
          <w:p w14:paraId="4B380AEE" w14:textId="6526D577" w:rsidR="00A65B65" w:rsidRPr="003E6EEF" w:rsidRDefault="00A65B65" w:rsidP="00A65B65">
            <w:pPr>
              <w:pStyle w:val="Defaul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symbol            worship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59" w:type="dxa"/>
            <w:shd w:val="clear" w:color="auto" w:fill="FFFFFF" w:themeFill="background1"/>
          </w:tcPr>
          <w:p w14:paraId="400820E8" w14:textId="5385EE4B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934983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12E332F6" w14:textId="54138B83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934983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3126B034" w14:textId="0CDBF962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934983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</w:tr>
      <w:tr w:rsidR="00A65B65" w14:paraId="31FF4B33" w14:textId="77777777" w:rsidTr="000D6213">
        <w:tc>
          <w:tcPr>
            <w:tcW w:w="2559" w:type="dxa"/>
            <w:vMerge/>
            <w:shd w:val="clear" w:color="auto" w:fill="FFE599" w:themeFill="accent4" w:themeFillTint="66"/>
            <w:vAlign w:val="center"/>
          </w:tcPr>
          <w:p w14:paraId="0914DBDA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E599" w:themeFill="accent4" w:themeFillTint="66"/>
          </w:tcPr>
          <w:p w14:paraId="0042EA72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E599" w:themeFill="accent4" w:themeFillTint="66"/>
          </w:tcPr>
          <w:p w14:paraId="2CE950DC" w14:textId="77777777" w:rsidR="00A65B6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DB2F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3B: Living in harmony:</w:t>
            </w:r>
            <w:r w:rsidRPr="00D21FA7">
              <w:rPr>
                <w:rFonts w:asciiTheme="minorHAnsi" w:hAnsiTheme="minorHAnsi" w:cstheme="minorHAnsi"/>
                <w:sz w:val="20"/>
                <w:szCs w:val="20"/>
              </w:rPr>
              <w:t xml:space="preserve"> Stories to show we care</w:t>
            </w:r>
          </w:p>
          <w:p w14:paraId="2228BABC" w14:textId="2D2BFF19" w:rsidR="00A65B65" w:rsidRPr="00D21FA7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Christianity/ Islam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7955B810" w14:textId="1A900D34" w:rsidR="00A65B65" w:rsidRPr="00A65B65" w:rsidRDefault="00A65B65" w:rsidP="00A65B65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 xml:space="preserve">4B: Does a beautiful world mean there is a wonderful God? </w:t>
            </w:r>
          </w:p>
          <w:p w14:paraId="0F908E64" w14:textId="688346B4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Islam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1401075F" w14:textId="77777777" w:rsidR="00A65B65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>5B: Prayer:</w:t>
            </w:r>
            <w:r w:rsidRPr="00D21FA7">
              <w:rPr>
                <w:rFonts w:cstheme="minorHAnsi"/>
                <w:sz w:val="20"/>
                <w:szCs w:val="20"/>
              </w:rPr>
              <w:t xml:space="preserve"> asking questions and seeking answers </w:t>
            </w:r>
          </w:p>
          <w:p w14:paraId="25187A72" w14:textId="77777777" w:rsidR="00A65B65" w:rsidRDefault="00A65B65" w:rsidP="00A65B65">
            <w:pPr>
              <w:rPr>
                <w:rFonts w:cstheme="minorHAnsi"/>
                <w:sz w:val="20"/>
                <w:szCs w:val="20"/>
              </w:rPr>
            </w:pPr>
          </w:p>
          <w:p w14:paraId="37B34B93" w14:textId="06848615" w:rsidR="00A65B65" w:rsidRPr="00A6686B" w:rsidRDefault="00A65B65" w:rsidP="00A65B65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6686B">
              <w:rPr>
                <w:rFonts w:cstheme="minorHAnsi"/>
                <w:b/>
                <w:bCs/>
                <w:sz w:val="20"/>
                <w:szCs w:val="20"/>
              </w:rPr>
              <w:t>Christianity/Jewish/ Muslim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5BA87FE5" w14:textId="77777777" w:rsidR="00A65B65" w:rsidRPr="00A65B65" w:rsidRDefault="00A65B65" w:rsidP="00A65B65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 xml:space="preserve">6B: Words of Wisdom from Sikhs, </w:t>
            </w:r>
            <w:proofErr w:type="gramStart"/>
            <w:r w:rsidRPr="00A65B65">
              <w:rPr>
                <w:rFonts w:cstheme="minorHAnsi"/>
                <w:b/>
                <w:bCs/>
                <w:sz w:val="20"/>
                <w:szCs w:val="20"/>
              </w:rPr>
              <w:t>Muslims</w:t>
            </w:r>
            <w:proofErr w:type="gramEnd"/>
            <w:r w:rsidRPr="00A65B65">
              <w:rPr>
                <w:rFonts w:cstheme="minorHAnsi"/>
                <w:b/>
                <w:bCs/>
                <w:sz w:val="20"/>
                <w:szCs w:val="20"/>
              </w:rPr>
              <w:t xml:space="preserve"> and Christians</w:t>
            </w:r>
          </w:p>
          <w:p w14:paraId="7467178C" w14:textId="1DE1A979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Islam/ Sikhism</w:t>
            </w:r>
          </w:p>
        </w:tc>
      </w:tr>
      <w:tr w:rsidR="00A65B65" w14:paraId="45608621" w14:textId="77777777" w:rsidTr="000D6213">
        <w:tc>
          <w:tcPr>
            <w:tcW w:w="2559" w:type="dxa"/>
            <w:vMerge/>
            <w:shd w:val="clear" w:color="auto" w:fill="FFE599" w:themeFill="accent4" w:themeFillTint="66"/>
            <w:vAlign w:val="center"/>
          </w:tcPr>
          <w:p w14:paraId="2365DDEE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E599" w:themeFill="accent4" w:themeFillTint="66"/>
          </w:tcPr>
          <w:p w14:paraId="15FFBFD1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</w:tcPr>
          <w:p w14:paraId="0842D2B9" w14:textId="77777777" w:rsidR="00A65B6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C19A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Key vocabulary</w:t>
            </w:r>
          </w:p>
          <w:p w14:paraId="77F55210" w14:textId="5206D804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Bible</w:t>
            </w:r>
            <w:r w:rsidRPr="00800BD8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                        </w:t>
            </w:r>
            <w:r w:rsidRPr="00800BD8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Sikhism </w:t>
            </w:r>
          </w:p>
          <w:p w14:paraId="74A8E797" w14:textId="742672DA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Jesus </w:t>
            </w:r>
            <w:r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                       </w:t>
            </w: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Guru</w:t>
            </w:r>
          </w:p>
          <w:p w14:paraId="0EC98997" w14:textId="3719A0AB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Gospel </w:t>
            </w:r>
            <w:r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                     </w:t>
            </w: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Langar</w:t>
            </w:r>
          </w:p>
          <w:p w14:paraId="6FBE9199" w14:textId="1351D065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</w:t>
            </w:r>
            <w:r w:rsidRPr="00800BD8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Islam </w:t>
            </w:r>
            <w:r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                       </w:t>
            </w:r>
            <w:proofErr w:type="spellStart"/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Sewa</w:t>
            </w:r>
            <w:proofErr w:type="spellEnd"/>
            <w:r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     </w:t>
            </w: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Prophet </w:t>
            </w:r>
          </w:p>
          <w:p w14:paraId="7CE47E62" w14:textId="77777777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Hadith </w:t>
            </w:r>
          </w:p>
          <w:p w14:paraId="64D173B4" w14:textId="77777777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Judaism </w:t>
            </w:r>
          </w:p>
          <w:p w14:paraId="5250B534" w14:textId="77777777" w:rsidR="00A65B65" w:rsidRPr="00800BD8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Torah </w:t>
            </w:r>
          </w:p>
          <w:p w14:paraId="0F6E6BED" w14:textId="45051CD6" w:rsidR="00A65B65" w:rsidRPr="00D21FA7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800BD8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Shabbat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9" w:type="dxa"/>
            <w:shd w:val="clear" w:color="auto" w:fill="FFFFFF" w:themeFill="background1"/>
          </w:tcPr>
          <w:p w14:paraId="1A2F2304" w14:textId="21BFECDD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9C19A4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1D5F019C" w14:textId="5AEE8DC2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9C19A4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60CD7724" w14:textId="0CC14384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9C19A4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</w:tr>
      <w:tr w:rsidR="00A65B65" w14:paraId="69680FB0" w14:textId="77777777" w:rsidTr="000D6213">
        <w:tc>
          <w:tcPr>
            <w:tcW w:w="2559" w:type="dxa"/>
            <w:vMerge/>
            <w:shd w:val="clear" w:color="auto" w:fill="FFE599" w:themeFill="accent4" w:themeFillTint="66"/>
            <w:vAlign w:val="center"/>
          </w:tcPr>
          <w:p w14:paraId="103FF64E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E599" w:themeFill="accent4" w:themeFillTint="66"/>
          </w:tcPr>
          <w:p w14:paraId="00D8BAC6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E599" w:themeFill="accent4" w:themeFillTint="66"/>
          </w:tcPr>
          <w:p w14:paraId="183439D3" w14:textId="77777777" w:rsidR="00A65B6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A65B6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3C: Leaders and followers</w:t>
            </w:r>
            <w:r w:rsidRPr="00D21FA7">
              <w:rPr>
                <w:rFonts w:asciiTheme="minorHAnsi" w:hAnsiTheme="minorHAnsi" w:cstheme="minorHAnsi"/>
                <w:sz w:val="20"/>
                <w:szCs w:val="20"/>
              </w:rPr>
              <w:t xml:space="preserve"> in Family Life</w:t>
            </w:r>
          </w:p>
          <w:p w14:paraId="1581E665" w14:textId="2AB901D7" w:rsidR="00A65B65" w:rsidRPr="00A6686B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668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J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udaism/</w:t>
            </w:r>
            <w:r w:rsidRPr="00A668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Christian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ity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681B72F8" w14:textId="77777777" w:rsidR="00A65B65" w:rsidRPr="00A65B65" w:rsidRDefault="00A65B65" w:rsidP="00A65B65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>4C: Why do some people think Jesus is inspiring?</w:t>
            </w:r>
          </w:p>
          <w:p w14:paraId="78E8AB75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3706777" w14:textId="4214A7AB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197EA88E" w14:textId="77777777" w:rsidR="00A65B65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>5C: Values</w:t>
            </w:r>
            <w:r w:rsidRPr="00D21FA7">
              <w:rPr>
                <w:rFonts w:cstheme="minorHAnsi"/>
                <w:sz w:val="20"/>
                <w:szCs w:val="20"/>
              </w:rPr>
              <w:t>: What can we learn from Christians and Humanists?</w:t>
            </w:r>
          </w:p>
          <w:p w14:paraId="7A3E1D1A" w14:textId="3B853514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Humanism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79C38FBE" w14:textId="77777777" w:rsidR="00A65B65" w:rsidRPr="00A65B65" w:rsidRDefault="00A65B65" w:rsidP="00A65B65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65B65">
              <w:rPr>
                <w:rFonts w:cstheme="minorHAnsi"/>
                <w:b/>
                <w:bCs/>
                <w:sz w:val="20"/>
                <w:szCs w:val="20"/>
              </w:rPr>
              <w:t xml:space="preserve">6C: Expressing spiritual ideas through the arts </w:t>
            </w:r>
          </w:p>
          <w:p w14:paraId="4D857B74" w14:textId="77777777" w:rsidR="00A65B65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BEF60F9" w14:textId="69E82FD8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Christianity/ Islam</w:t>
            </w:r>
          </w:p>
        </w:tc>
      </w:tr>
      <w:tr w:rsidR="00A65B65" w14:paraId="0792232D" w14:textId="77777777" w:rsidTr="000D6213">
        <w:tc>
          <w:tcPr>
            <w:tcW w:w="2559" w:type="dxa"/>
            <w:vMerge/>
            <w:shd w:val="clear" w:color="auto" w:fill="FFFFFF" w:themeFill="background1"/>
            <w:vAlign w:val="center"/>
          </w:tcPr>
          <w:p w14:paraId="2BE995EA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FFFF" w:themeFill="background1"/>
          </w:tcPr>
          <w:p w14:paraId="3B29093A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</w:tcPr>
          <w:p w14:paraId="27F65E52" w14:textId="77777777" w:rsidR="00A65B65" w:rsidRPr="00791CB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91CB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Key vocabulary</w:t>
            </w:r>
          </w:p>
          <w:p w14:paraId="1C0EE405" w14:textId="7171CD76" w:rsidR="00A65B65" w:rsidRPr="00791CB5" w:rsidRDefault="00A65B65" w:rsidP="00A65B65">
            <w:pPr>
              <w:pStyle w:val="Default"/>
              <w:rPr>
                <w:i/>
                <w:iCs/>
                <w:sz w:val="18"/>
                <w:szCs w:val="18"/>
              </w:rPr>
            </w:pPr>
            <w:r w:rsidRPr="00791CB5">
              <w:rPr>
                <w:i/>
                <w:iCs/>
                <w:sz w:val="18"/>
                <w:szCs w:val="18"/>
              </w:rPr>
              <w:t xml:space="preserve">Christian, Disciple, Gospel, Bible, eternal life, minister, Church, miracle, parable </w:t>
            </w:r>
          </w:p>
          <w:p w14:paraId="024E6172" w14:textId="77777777" w:rsidR="00A65B65" w:rsidRPr="00791CB5" w:rsidRDefault="00A65B65" w:rsidP="00A65B65">
            <w:pPr>
              <w:pStyle w:val="Default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791CB5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Judaism </w:t>
            </w:r>
          </w:p>
          <w:p w14:paraId="3053BA08" w14:textId="7A4B70BD" w:rsidR="00A65B65" w:rsidRPr="00791CB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791C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Jewish, Synagogue, Rabbi, Shabbat, Torah.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59" w:type="dxa"/>
            <w:shd w:val="clear" w:color="auto" w:fill="FFFFFF" w:themeFill="background1"/>
          </w:tcPr>
          <w:p w14:paraId="17149515" w14:textId="1807AC3F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FF19DA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0BA807BF" w14:textId="7967A71A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FF19DA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483DD7F1" w14:textId="188295D2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FF19DA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</w:tr>
      <w:tr w:rsidR="00A65B65" w14:paraId="2D589675" w14:textId="77777777" w:rsidTr="000D6213">
        <w:tc>
          <w:tcPr>
            <w:tcW w:w="2559" w:type="dxa"/>
            <w:vMerge/>
            <w:shd w:val="clear" w:color="auto" w:fill="FFE599" w:themeFill="accent4" w:themeFillTint="66"/>
            <w:vAlign w:val="center"/>
          </w:tcPr>
          <w:p w14:paraId="4ADED255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E599" w:themeFill="accent4" w:themeFillTint="66"/>
          </w:tcPr>
          <w:p w14:paraId="6137E570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E599" w:themeFill="accent4" w:themeFillTint="66"/>
          </w:tcPr>
          <w:p w14:paraId="3869DC5E" w14:textId="220EFADF" w:rsidR="00A65B65" w:rsidRPr="00D21FA7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21FA7">
              <w:rPr>
                <w:rFonts w:asciiTheme="minorHAnsi" w:hAnsiTheme="minorHAnsi" w:cstheme="minorHAnsi"/>
                <w:sz w:val="20"/>
                <w:szCs w:val="20"/>
              </w:rPr>
              <w:t xml:space="preserve">3D: Is </w:t>
            </w:r>
            <w:proofErr w:type="gramStart"/>
            <w:r w:rsidRPr="00D21FA7">
              <w:rPr>
                <w:rFonts w:asciiTheme="minorHAnsi" w:hAnsiTheme="minorHAnsi" w:cstheme="minorHAnsi"/>
                <w:sz w:val="20"/>
                <w:szCs w:val="20"/>
              </w:rPr>
              <w:t>life like</w:t>
            </w:r>
            <w:proofErr w:type="gramEnd"/>
            <w:r w:rsidRPr="00D21FA7">
              <w:rPr>
                <w:rFonts w:asciiTheme="minorHAnsi" w:hAnsiTheme="minorHAnsi" w:cstheme="minorHAnsi"/>
                <w:sz w:val="20"/>
                <w:szCs w:val="20"/>
              </w:rPr>
              <w:t xml:space="preserve"> a journey? (Christian, Muslim, Hindu)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5037E474" w14:textId="6A00E68F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 w:rsidRPr="00D21FA7">
              <w:rPr>
                <w:rFonts w:cstheme="minorHAnsi"/>
                <w:sz w:val="20"/>
                <w:szCs w:val="20"/>
              </w:rPr>
              <w:t>4D: Keeping the 5 Pillars of Islam today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0B441BF9" w14:textId="08E28F32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 w:rsidRPr="00D21FA7">
              <w:rPr>
                <w:rFonts w:cstheme="minorHAnsi"/>
                <w:sz w:val="20"/>
                <w:szCs w:val="20"/>
              </w:rPr>
              <w:t>5D: Christian Aid and Islamic Relief: Can they change the world?</w:t>
            </w:r>
          </w:p>
        </w:tc>
        <w:tc>
          <w:tcPr>
            <w:tcW w:w="2559" w:type="dxa"/>
            <w:shd w:val="clear" w:color="auto" w:fill="FFE599" w:themeFill="accent4" w:themeFillTint="66"/>
          </w:tcPr>
          <w:p w14:paraId="4EF1CD2A" w14:textId="4EC28AC4" w:rsidR="00A65B65" w:rsidRPr="00D21FA7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  <w:r w:rsidRPr="00D21FA7">
              <w:rPr>
                <w:rFonts w:cstheme="minorHAnsi"/>
                <w:sz w:val="20"/>
                <w:szCs w:val="20"/>
              </w:rPr>
              <w:t>6D: What will make our community more respectful? (Many religions and beliefs)</w:t>
            </w:r>
          </w:p>
        </w:tc>
      </w:tr>
      <w:tr w:rsidR="00A65B65" w14:paraId="6DA587DB" w14:textId="77777777" w:rsidTr="000D6213">
        <w:tc>
          <w:tcPr>
            <w:tcW w:w="2559" w:type="dxa"/>
            <w:vMerge/>
            <w:shd w:val="clear" w:color="auto" w:fill="FFE599" w:themeFill="accent4" w:themeFillTint="66"/>
            <w:vAlign w:val="center"/>
          </w:tcPr>
          <w:p w14:paraId="54FB9A12" w14:textId="77777777" w:rsidR="00A65B65" w:rsidRPr="00C1525E" w:rsidRDefault="00A65B65" w:rsidP="00A65B65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9" w:type="dxa"/>
            <w:vMerge/>
            <w:shd w:val="clear" w:color="auto" w:fill="FFE599" w:themeFill="accent4" w:themeFillTint="66"/>
          </w:tcPr>
          <w:p w14:paraId="53528319" w14:textId="77777777" w:rsidR="00A65B65" w:rsidRPr="00F36043" w:rsidRDefault="00A65B65" w:rsidP="00A65B65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</w:tcPr>
          <w:p w14:paraId="1DD676E0" w14:textId="77777777" w:rsidR="00A65B65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E6C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Key vocabulary</w:t>
            </w:r>
          </w:p>
          <w:p w14:paraId="04D1461D" w14:textId="77777777" w:rsidR="00A65B65" w:rsidRPr="00FF03AE" w:rsidRDefault="00A65B65" w:rsidP="00A65B65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FF03AE">
              <w:rPr>
                <w:rFonts w:asciiTheme="minorHAnsi" w:hAnsiTheme="minorHAnsi" w:cstheme="minorHAnsi"/>
                <w:sz w:val="18"/>
                <w:szCs w:val="18"/>
              </w:rPr>
              <w:t xml:space="preserve">Imam, Qur’an, Makkah, </w:t>
            </w:r>
          </w:p>
          <w:p w14:paraId="6B7B6D6C" w14:textId="77777777" w:rsidR="00A65B65" w:rsidRPr="00FF03AE" w:rsidRDefault="00A65B65" w:rsidP="00A65B65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FF03AE">
              <w:rPr>
                <w:rFonts w:asciiTheme="minorHAnsi" w:hAnsiTheme="minorHAnsi" w:cstheme="minorHAnsi"/>
                <w:sz w:val="18"/>
                <w:szCs w:val="18"/>
              </w:rPr>
              <w:t xml:space="preserve">The Prophet Muhammad (PBUH), Allah, Adhan, </w:t>
            </w:r>
            <w:proofErr w:type="spellStart"/>
            <w:r w:rsidRPr="00FF03AE">
              <w:rPr>
                <w:rFonts w:asciiTheme="minorHAnsi" w:hAnsiTheme="minorHAnsi" w:cstheme="minorHAnsi"/>
                <w:sz w:val="18"/>
                <w:szCs w:val="18"/>
              </w:rPr>
              <w:t>Aqiqah</w:t>
            </w:r>
            <w:proofErr w:type="spellEnd"/>
            <w:r w:rsidRPr="00FF03AE">
              <w:rPr>
                <w:rFonts w:asciiTheme="minorHAnsi" w:hAnsiTheme="minorHAnsi" w:cstheme="minorHAnsi"/>
                <w:sz w:val="18"/>
                <w:szCs w:val="18"/>
              </w:rPr>
              <w:t xml:space="preserve">, The Five Pillars: Shahadah, Salah, </w:t>
            </w:r>
            <w:proofErr w:type="spellStart"/>
            <w:r w:rsidRPr="00FF03AE">
              <w:rPr>
                <w:rFonts w:asciiTheme="minorHAnsi" w:hAnsiTheme="minorHAnsi" w:cstheme="minorHAnsi"/>
                <w:sz w:val="18"/>
                <w:szCs w:val="18"/>
              </w:rPr>
              <w:t>Zakah</w:t>
            </w:r>
            <w:proofErr w:type="spellEnd"/>
            <w:r w:rsidRPr="00FF03AE">
              <w:rPr>
                <w:rFonts w:asciiTheme="minorHAnsi" w:hAnsiTheme="minorHAnsi" w:cstheme="minorHAnsi"/>
                <w:sz w:val="18"/>
                <w:szCs w:val="18"/>
              </w:rPr>
              <w:t xml:space="preserve">, Sawm, Hajj. </w:t>
            </w:r>
          </w:p>
          <w:p w14:paraId="7921AC7C" w14:textId="77777777" w:rsidR="00A65B65" w:rsidRPr="00FF03AE" w:rsidRDefault="00A65B65" w:rsidP="00A65B65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FF03AE">
              <w:rPr>
                <w:rFonts w:asciiTheme="minorHAnsi" w:hAnsiTheme="minorHAnsi" w:cstheme="minorHAnsi"/>
                <w:sz w:val="18"/>
                <w:szCs w:val="18"/>
              </w:rPr>
              <w:t xml:space="preserve">Hindu terms: Bhagavad Gita, Samskaras, God, Moksha, Dharma, Karma, Reincarnation, River Ganges, Pyre. </w:t>
            </w:r>
          </w:p>
          <w:p w14:paraId="1BE312C0" w14:textId="77777777" w:rsidR="00A65B65" w:rsidRPr="00FF03AE" w:rsidRDefault="00A65B65" w:rsidP="00A65B65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FF03AE">
              <w:rPr>
                <w:rFonts w:asciiTheme="minorHAnsi" w:hAnsiTheme="minorHAnsi" w:cstheme="minorHAnsi"/>
                <w:sz w:val="18"/>
                <w:szCs w:val="18"/>
              </w:rPr>
              <w:t xml:space="preserve">Christian terms: </w:t>
            </w:r>
          </w:p>
          <w:p w14:paraId="1F7C38C4" w14:textId="1D30A26F" w:rsidR="00A65B65" w:rsidRPr="00D21FA7" w:rsidRDefault="00A65B65" w:rsidP="00A65B65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FF03AE">
              <w:rPr>
                <w:rFonts w:asciiTheme="minorHAnsi" w:hAnsiTheme="minorHAnsi" w:cstheme="minorHAnsi"/>
                <w:sz w:val="18"/>
                <w:szCs w:val="18"/>
              </w:rPr>
              <w:t>Jesus, Bible, resurrection, heaven, fellowship.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2559" w:type="dxa"/>
            <w:shd w:val="clear" w:color="auto" w:fill="FFFFFF" w:themeFill="background1"/>
          </w:tcPr>
          <w:p w14:paraId="7B9A7324" w14:textId="56CB4BC9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1E6C38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6F403844" w14:textId="5027480B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1E6C38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  <w:tc>
          <w:tcPr>
            <w:tcW w:w="2559" w:type="dxa"/>
            <w:shd w:val="clear" w:color="auto" w:fill="FFFFFF" w:themeFill="background1"/>
          </w:tcPr>
          <w:p w14:paraId="0DBB8337" w14:textId="0E03A8AA" w:rsidR="00A65B65" w:rsidRPr="00D21FA7" w:rsidRDefault="00A65B65" w:rsidP="00A65B65">
            <w:pPr>
              <w:rPr>
                <w:rFonts w:cstheme="minorHAnsi"/>
                <w:sz w:val="20"/>
                <w:szCs w:val="20"/>
              </w:rPr>
            </w:pPr>
            <w:r w:rsidRPr="001E6C38">
              <w:rPr>
                <w:rFonts w:cstheme="minorHAnsi"/>
                <w:b/>
                <w:bCs/>
                <w:sz w:val="20"/>
                <w:szCs w:val="20"/>
              </w:rPr>
              <w:t>Key vocabulary</w:t>
            </w:r>
          </w:p>
        </w:tc>
      </w:tr>
    </w:tbl>
    <w:p w14:paraId="7E99532D" w14:textId="77777777" w:rsidR="000D6213" w:rsidRDefault="000D621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9"/>
        <w:gridCol w:w="2559"/>
        <w:gridCol w:w="2559"/>
        <w:gridCol w:w="2559"/>
        <w:gridCol w:w="2559"/>
        <w:gridCol w:w="2559"/>
      </w:tblGrid>
      <w:tr w:rsidR="000D6213" w:rsidRPr="003E5FC5" w14:paraId="03A8ECDD" w14:textId="77777777" w:rsidTr="000D6213">
        <w:tc>
          <w:tcPr>
            <w:tcW w:w="2559" w:type="dxa"/>
          </w:tcPr>
          <w:p w14:paraId="3E65F407" w14:textId="5050F559" w:rsidR="000D6213" w:rsidRPr="003E5FC5" w:rsidRDefault="000D6213" w:rsidP="005823E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</w:pPr>
            <w:r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RE Concepts</w:t>
            </w:r>
            <w:r w:rsidR="00A65B65"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/skills</w:t>
            </w:r>
          </w:p>
        </w:tc>
        <w:tc>
          <w:tcPr>
            <w:tcW w:w="2559" w:type="dxa"/>
          </w:tcPr>
          <w:p w14:paraId="684F8655" w14:textId="77777777" w:rsidR="000D6213" w:rsidRPr="003E5FC5" w:rsidRDefault="000D6213" w:rsidP="005823E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</w:pPr>
            <w:r w:rsidRPr="003E5FC5"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KS1 learning</w:t>
            </w:r>
          </w:p>
        </w:tc>
        <w:tc>
          <w:tcPr>
            <w:tcW w:w="2559" w:type="dxa"/>
          </w:tcPr>
          <w:p w14:paraId="4DE16A42" w14:textId="77777777" w:rsidR="000D6213" w:rsidRPr="003E5FC5" w:rsidRDefault="000D6213" w:rsidP="005823E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</w:pPr>
            <w:r w:rsidRPr="003E5FC5"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Y3</w:t>
            </w:r>
          </w:p>
        </w:tc>
        <w:tc>
          <w:tcPr>
            <w:tcW w:w="2559" w:type="dxa"/>
          </w:tcPr>
          <w:p w14:paraId="5BB637B9" w14:textId="77777777" w:rsidR="000D6213" w:rsidRPr="003E5FC5" w:rsidRDefault="000D6213" w:rsidP="005823E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</w:pPr>
            <w:r w:rsidRPr="003E5FC5"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Y4</w:t>
            </w:r>
          </w:p>
        </w:tc>
        <w:tc>
          <w:tcPr>
            <w:tcW w:w="2559" w:type="dxa"/>
          </w:tcPr>
          <w:p w14:paraId="78849490" w14:textId="77777777" w:rsidR="000D6213" w:rsidRPr="003E5FC5" w:rsidRDefault="000D6213" w:rsidP="005823E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</w:pPr>
            <w:r w:rsidRPr="003E5FC5"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Y5</w:t>
            </w:r>
          </w:p>
        </w:tc>
        <w:tc>
          <w:tcPr>
            <w:tcW w:w="2559" w:type="dxa"/>
          </w:tcPr>
          <w:p w14:paraId="114448C8" w14:textId="77777777" w:rsidR="000D6213" w:rsidRPr="003E5FC5" w:rsidRDefault="000D6213" w:rsidP="005823E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</w:pPr>
            <w:r w:rsidRPr="003E5FC5">
              <w:rPr>
                <w:rFonts w:asciiTheme="minorHAnsi" w:hAnsiTheme="minorHAnsi" w:cstheme="minorHAnsi"/>
                <w:b/>
                <w:color w:val="333333"/>
                <w:sz w:val="28"/>
                <w:szCs w:val="21"/>
              </w:rPr>
              <w:t>Y6</w:t>
            </w:r>
          </w:p>
        </w:tc>
      </w:tr>
      <w:tr w:rsidR="00D21FA7" w14:paraId="0FA29C9F" w14:textId="77777777" w:rsidTr="005D2DF2">
        <w:tc>
          <w:tcPr>
            <w:tcW w:w="2559" w:type="dxa"/>
            <w:shd w:val="clear" w:color="auto" w:fill="DBDBDB" w:themeFill="accent3" w:themeFillTint="66"/>
            <w:vAlign w:val="center"/>
          </w:tcPr>
          <w:p w14:paraId="59BD7752" w14:textId="77777777" w:rsidR="00D21FA7" w:rsidRPr="00C1525E" w:rsidRDefault="00D21FA7" w:rsidP="00D21FA7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 w:rsidRPr="00C1525E">
              <w:rPr>
                <w:rFonts w:asciiTheme="minorHAnsi" w:hAnsiTheme="minorHAnsi" w:cstheme="minorHAnsi"/>
                <w:b/>
              </w:rPr>
              <w:t>Beliefs and practices</w:t>
            </w:r>
          </w:p>
        </w:tc>
        <w:tc>
          <w:tcPr>
            <w:tcW w:w="2559" w:type="dxa"/>
          </w:tcPr>
          <w:p w14:paraId="549777CE" w14:textId="77777777" w:rsidR="00D21FA7" w:rsidRPr="008D5952" w:rsidRDefault="00D21FA7" w:rsidP="00D21FA7">
            <w:pPr>
              <w:rPr>
                <w:rFonts w:cstheme="minorHAnsi"/>
                <w:color w:val="333333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>Recall and name</w:t>
            </w:r>
            <w:r w:rsidRPr="00F36043">
              <w:rPr>
                <w:rFonts w:cstheme="minorHAnsi"/>
                <w:sz w:val="20"/>
                <w:szCs w:val="20"/>
              </w:rPr>
              <w:t xml:space="preserve"> different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>beliefs and practices</w:t>
            </w:r>
          </w:p>
        </w:tc>
        <w:tc>
          <w:tcPr>
            <w:tcW w:w="2559" w:type="dxa"/>
          </w:tcPr>
          <w:p w14:paraId="418FFA3C" w14:textId="77777777" w:rsidR="00D21FA7" w:rsidRDefault="00D21FA7" w:rsidP="00D21FA7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6043">
              <w:rPr>
                <w:rFonts w:asciiTheme="minorHAnsi" w:hAnsiTheme="minorHAnsi" w:cstheme="minorHAnsi"/>
                <w:b/>
                <w:sz w:val="20"/>
                <w:szCs w:val="20"/>
              </w:rPr>
              <w:t>Find out</w:t>
            </w:r>
            <w:r w:rsidRPr="00F3604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3604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meanings </w:t>
            </w:r>
            <w:r w:rsidRPr="00F36043">
              <w:rPr>
                <w:rFonts w:asciiTheme="minorHAnsi" w:hAnsiTheme="minorHAnsi" w:cstheme="minorHAnsi"/>
                <w:sz w:val="20"/>
                <w:szCs w:val="20"/>
              </w:rPr>
              <w:t>behind beliefs and practices</w:t>
            </w:r>
          </w:p>
          <w:p w14:paraId="4B7FA3DE" w14:textId="77777777" w:rsidR="000A3DEC" w:rsidRPr="000A3DEC" w:rsidRDefault="000A3DEC" w:rsidP="000A3DEC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0A3DEC">
              <w:rPr>
                <w:rFonts w:asciiTheme="minorHAnsi" w:hAnsiTheme="minorHAnsi" w:cstheme="minorHAnsi"/>
                <w:sz w:val="20"/>
                <w:szCs w:val="20"/>
              </w:rPr>
              <w:t>Describe features of the religions and worldviews</w:t>
            </w:r>
          </w:p>
          <w:p w14:paraId="51DBECB5" w14:textId="2B784F89" w:rsidR="000A3DEC" w:rsidRPr="008D5952" w:rsidRDefault="000A3DEC" w:rsidP="00D21FA7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333333"/>
                <w:sz w:val="22"/>
                <w:szCs w:val="22"/>
              </w:rPr>
            </w:pPr>
          </w:p>
        </w:tc>
        <w:tc>
          <w:tcPr>
            <w:tcW w:w="2559" w:type="dxa"/>
          </w:tcPr>
          <w:p w14:paraId="1010BDE7" w14:textId="77777777" w:rsidR="00D21FA7" w:rsidRDefault="00D21FA7" w:rsidP="00D21FA7">
            <w:pPr>
              <w:rPr>
                <w:rFonts w:cstheme="minorHAnsi"/>
                <w:sz w:val="20"/>
                <w:szCs w:val="20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 xml:space="preserve">Describe </w:t>
            </w:r>
            <w:r w:rsidRPr="00F36043">
              <w:rPr>
                <w:rFonts w:cstheme="minorHAnsi"/>
                <w:sz w:val="20"/>
                <w:szCs w:val="20"/>
              </w:rPr>
              <w:t>features of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>religions and worldviews</w:t>
            </w:r>
            <w:r>
              <w:rPr>
                <w:rFonts w:cstheme="minorHAnsi"/>
                <w:sz w:val="20"/>
                <w:szCs w:val="20"/>
              </w:rPr>
              <w:t xml:space="preserve"> and their key beliefs</w:t>
            </w:r>
          </w:p>
          <w:p w14:paraId="7FF3C459" w14:textId="77777777" w:rsidR="000A3DEC" w:rsidRDefault="000A3DEC" w:rsidP="00D21FA7">
            <w:pPr>
              <w:rPr>
                <w:rFonts w:cstheme="minorHAnsi"/>
                <w:sz w:val="20"/>
                <w:szCs w:val="20"/>
              </w:rPr>
            </w:pPr>
          </w:p>
          <w:p w14:paraId="7D14B18B" w14:textId="050E4CDA" w:rsidR="000A3DEC" w:rsidRPr="008D5952" w:rsidRDefault="000A3DEC" w:rsidP="000A3DEC">
            <w:pPr>
              <w:pStyle w:val="TableParagraph"/>
              <w:rPr>
                <w:rFonts w:cstheme="minorHAnsi"/>
                <w:color w:val="333333"/>
              </w:rPr>
            </w:pPr>
            <w:r w:rsidRPr="000A3DEC">
              <w:rPr>
                <w:rFonts w:asciiTheme="minorHAnsi" w:hAnsiTheme="minorHAnsi" w:cstheme="minorHAnsi"/>
                <w:sz w:val="20"/>
                <w:szCs w:val="20"/>
              </w:rPr>
              <w:t>Make connections between different features of the religions and worldviews</w:t>
            </w:r>
          </w:p>
        </w:tc>
        <w:tc>
          <w:tcPr>
            <w:tcW w:w="2559" w:type="dxa"/>
          </w:tcPr>
          <w:p w14:paraId="1DEC20E0" w14:textId="77777777" w:rsidR="00D21FA7" w:rsidRPr="008D5952" w:rsidRDefault="00D21FA7" w:rsidP="00D21FA7">
            <w:pPr>
              <w:rPr>
                <w:rFonts w:cstheme="minorHAnsi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 xml:space="preserve">Reflect </w:t>
            </w:r>
            <w:r w:rsidRPr="00F36043">
              <w:rPr>
                <w:rFonts w:cstheme="minorHAnsi"/>
                <w:sz w:val="20"/>
                <w:szCs w:val="20"/>
              </w:rPr>
              <w:t>on</w:t>
            </w:r>
            <w:r>
              <w:rPr>
                <w:rFonts w:cstheme="minorHAnsi"/>
                <w:sz w:val="20"/>
                <w:szCs w:val="20"/>
              </w:rPr>
              <w:t xml:space="preserve"> the beliefs </w:t>
            </w:r>
            <w:proofErr w:type="gramStart"/>
            <w:r>
              <w:rPr>
                <w:rFonts w:cstheme="minorHAnsi"/>
                <w:sz w:val="20"/>
                <w:szCs w:val="20"/>
              </w:rPr>
              <w:t xml:space="preserve">and </w:t>
            </w:r>
            <w:r w:rsidRPr="00F36043">
              <w:rPr>
                <w:rFonts w:cstheme="minorHAnsi"/>
                <w:sz w:val="20"/>
                <w:szCs w:val="20"/>
              </w:rPr>
              <w:t xml:space="preserve"> features</w:t>
            </w:r>
            <w:proofErr w:type="gramEnd"/>
            <w:r w:rsidRPr="00F36043">
              <w:rPr>
                <w:rFonts w:cstheme="minorHAnsi"/>
                <w:sz w:val="20"/>
                <w:szCs w:val="20"/>
              </w:rPr>
              <w:t xml:space="preserve"> of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>religions and worldviews</w:t>
            </w:r>
          </w:p>
        </w:tc>
        <w:tc>
          <w:tcPr>
            <w:tcW w:w="2559" w:type="dxa"/>
          </w:tcPr>
          <w:p w14:paraId="06B60320" w14:textId="77777777" w:rsidR="00D21FA7" w:rsidRPr="008D5952" w:rsidRDefault="00D21FA7" w:rsidP="00D21FA7">
            <w:pPr>
              <w:rPr>
                <w:rFonts w:cstheme="minorHAnsi"/>
                <w:color w:val="333333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 xml:space="preserve">Make connections </w:t>
            </w:r>
            <w:r w:rsidRPr="00F36043">
              <w:rPr>
                <w:rFonts w:cstheme="minorHAnsi"/>
                <w:sz w:val="20"/>
                <w:szCs w:val="20"/>
              </w:rPr>
              <w:t xml:space="preserve">between different </w:t>
            </w:r>
            <w:r>
              <w:rPr>
                <w:rFonts w:cstheme="minorHAnsi"/>
                <w:sz w:val="20"/>
                <w:szCs w:val="20"/>
              </w:rPr>
              <w:t xml:space="preserve">beliefs and </w:t>
            </w:r>
            <w:r w:rsidRPr="00F36043">
              <w:rPr>
                <w:rFonts w:cstheme="minorHAnsi"/>
                <w:sz w:val="20"/>
                <w:szCs w:val="20"/>
              </w:rPr>
              <w:t>features of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 xml:space="preserve">religions and worldviews </w:t>
            </w:r>
          </w:p>
        </w:tc>
      </w:tr>
      <w:tr w:rsidR="00D21FA7" w14:paraId="0F24ED67" w14:textId="77777777" w:rsidTr="005D2DF2">
        <w:trPr>
          <w:trHeight w:val="353"/>
        </w:trPr>
        <w:tc>
          <w:tcPr>
            <w:tcW w:w="2559" w:type="dxa"/>
            <w:shd w:val="clear" w:color="auto" w:fill="DBDBDB" w:themeFill="accent3" w:themeFillTint="66"/>
            <w:vAlign w:val="center"/>
          </w:tcPr>
          <w:p w14:paraId="0E8D3331" w14:textId="77777777" w:rsidR="00D21FA7" w:rsidRPr="00C1525E" w:rsidRDefault="00D21FA7" w:rsidP="00D21FA7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</w:rPr>
            </w:pPr>
            <w:r w:rsidRPr="00C1525E">
              <w:rPr>
                <w:rFonts w:asciiTheme="minorHAnsi" w:hAnsiTheme="minorHAnsi" w:cstheme="minorHAnsi"/>
                <w:b/>
              </w:rPr>
              <w:t xml:space="preserve">Sources of </w:t>
            </w:r>
            <w:r>
              <w:rPr>
                <w:rFonts w:asciiTheme="minorHAnsi" w:hAnsiTheme="minorHAnsi" w:cstheme="minorHAnsi"/>
                <w:b/>
              </w:rPr>
              <w:t>guidance</w:t>
            </w:r>
          </w:p>
        </w:tc>
        <w:tc>
          <w:tcPr>
            <w:tcW w:w="2559" w:type="dxa"/>
          </w:tcPr>
          <w:p w14:paraId="59F18CBB" w14:textId="77777777" w:rsidR="00D21FA7" w:rsidRPr="008D5952" w:rsidRDefault="00D21FA7" w:rsidP="00D21FA7">
            <w:pPr>
              <w:rPr>
                <w:rFonts w:cstheme="minorHAnsi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>Retell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>some religious and moral</w:t>
            </w:r>
            <w:r>
              <w:rPr>
                <w:rFonts w:cstheme="minorHAnsi"/>
                <w:sz w:val="20"/>
                <w:szCs w:val="20"/>
              </w:rPr>
              <w:t xml:space="preserve"> stories from the Bible</w:t>
            </w:r>
          </w:p>
        </w:tc>
        <w:tc>
          <w:tcPr>
            <w:tcW w:w="2559" w:type="dxa"/>
          </w:tcPr>
          <w:p w14:paraId="0397C42D" w14:textId="77777777" w:rsidR="00D21FA7" w:rsidRDefault="00D21FA7" w:rsidP="00D21FA7">
            <w:pPr>
              <w:rPr>
                <w:rFonts w:cstheme="minorHAnsi"/>
                <w:sz w:val="20"/>
                <w:szCs w:val="20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 xml:space="preserve">Suggest meanings </w:t>
            </w:r>
            <w:r w:rsidRPr="00F36043">
              <w:rPr>
                <w:rFonts w:cstheme="minorHAnsi"/>
                <w:sz w:val="20"/>
                <w:szCs w:val="20"/>
              </w:rPr>
              <w:t>to some religious and moral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>stories</w:t>
            </w:r>
            <w:r>
              <w:rPr>
                <w:rFonts w:cstheme="minorHAnsi"/>
                <w:sz w:val="20"/>
                <w:szCs w:val="20"/>
              </w:rPr>
              <w:t xml:space="preserve"> from the Bible and other sacred text.</w:t>
            </w:r>
          </w:p>
          <w:p w14:paraId="6C2A74FB" w14:textId="77777777" w:rsidR="000A3DEC" w:rsidRDefault="000A3DEC" w:rsidP="00D21FA7">
            <w:pPr>
              <w:rPr>
                <w:rFonts w:cstheme="minorHAnsi"/>
                <w:sz w:val="20"/>
                <w:szCs w:val="20"/>
              </w:rPr>
            </w:pPr>
          </w:p>
          <w:p w14:paraId="22B0C909" w14:textId="4CDD71B7" w:rsidR="000A3DEC" w:rsidRPr="00964DFB" w:rsidRDefault="000A3DEC" w:rsidP="000A3DEC">
            <w:pPr>
              <w:pStyle w:val="TableParagraph"/>
              <w:rPr>
                <w:rFonts w:cstheme="minorHAnsi"/>
                <w:sz w:val="20"/>
                <w:szCs w:val="20"/>
              </w:rPr>
            </w:pPr>
            <w:r w:rsidRPr="000A3DEC">
              <w:rPr>
                <w:rFonts w:asciiTheme="minorHAnsi" w:hAnsiTheme="minorHAnsi" w:cstheme="minorHAnsi"/>
                <w:sz w:val="20"/>
                <w:szCs w:val="20"/>
              </w:rPr>
              <w:t>Describe links between stories and other aspects of the communities they are investigating</w:t>
            </w:r>
          </w:p>
        </w:tc>
        <w:tc>
          <w:tcPr>
            <w:tcW w:w="2559" w:type="dxa"/>
          </w:tcPr>
          <w:p w14:paraId="731D35B5" w14:textId="77777777" w:rsidR="00D21FA7" w:rsidRPr="008D5952" w:rsidRDefault="00D21FA7" w:rsidP="00D21FA7">
            <w:pPr>
              <w:rPr>
                <w:rFonts w:cstheme="minorHAnsi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>Describe links</w:t>
            </w:r>
            <w:r w:rsidRPr="00F36043">
              <w:rPr>
                <w:rFonts w:cstheme="minorHAnsi"/>
                <w:sz w:val="20"/>
                <w:szCs w:val="20"/>
              </w:rPr>
              <w:t xml:space="preserve"> between </w:t>
            </w:r>
            <w:r>
              <w:rPr>
                <w:rFonts w:cstheme="minorHAnsi"/>
                <w:sz w:val="20"/>
                <w:szCs w:val="20"/>
              </w:rPr>
              <w:t xml:space="preserve">holy text </w:t>
            </w:r>
            <w:r w:rsidRPr="00F36043">
              <w:rPr>
                <w:rFonts w:cstheme="minorHAnsi"/>
                <w:sz w:val="20"/>
                <w:szCs w:val="20"/>
              </w:rPr>
              <w:t>stories and other aspects of the com</w:t>
            </w:r>
            <w:r>
              <w:rPr>
                <w:rFonts w:cstheme="minorHAnsi"/>
                <w:sz w:val="20"/>
                <w:szCs w:val="20"/>
              </w:rPr>
              <w:t>munities they are investigating</w:t>
            </w:r>
          </w:p>
        </w:tc>
        <w:tc>
          <w:tcPr>
            <w:tcW w:w="2559" w:type="dxa"/>
          </w:tcPr>
          <w:p w14:paraId="42A25FFB" w14:textId="77777777" w:rsidR="00D21FA7" w:rsidRPr="008D5952" w:rsidRDefault="00D21FA7" w:rsidP="00D21FA7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604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Respond </w:t>
            </w:r>
            <w:r w:rsidRPr="00F36043">
              <w:rPr>
                <w:rFonts w:asciiTheme="minorHAnsi" w:hAnsiTheme="minorHAnsi" w:cstheme="minorHAnsi"/>
                <w:sz w:val="20"/>
                <w:szCs w:val="20"/>
              </w:rPr>
              <w:t xml:space="preserve">thoughtfully to a range of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holy </w:t>
            </w:r>
            <w:r w:rsidRPr="00F36043">
              <w:rPr>
                <w:rFonts w:asciiTheme="minorHAnsi" w:hAnsiTheme="minorHAnsi" w:cstheme="minorHAnsi"/>
                <w:sz w:val="20"/>
                <w:szCs w:val="20"/>
              </w:rPr>
              <w:t>sources of wisdom and to beliefs and teachings</w:t>
            </w:r>
          </w:p>
        </w:tc>
        <w:tc>
          <w:tcPr>
            <w:tcW w:w="2559" w:type="dxa"/>
          </w:tcPr>
          <w:p w14:paraId="6A490A81" w14:textId="77777777" w:rsidR="00D21FA7" w:rsidRPr="008D5952" w:rsidRDefault="00D21FA7" w:rsidP="00D21FA7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333333"/>
                <w:sz w:val="22"/>
                <w:szCs w:val="22"/>
              </w:rPr>
            </w:pPr>
            <w:r w:rsidRPr="00F3604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Understand </w:t>
            </w:r>
            <w:r w:rsidRPr="00F36043">
              <w:rPr>
                <w:rFonts w:asciiTheme="minorHAnsi" w:hAnsiTheme="minorHAnsi" w:cstheme="minorHAnsi"/>
                <w:sz w:val="20"/>
                <w:szCs w:val="20"/>
              </w:rPr>
              <w:t xml:space="preserve">links between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religious </w:t>
            </w:r>
            <w:r w:rsidRPr="00F36043">
              <w:rPr>
                <w:rFonts w:asciiTheme="minorHAnsi" w:hAnsiTheme="minorHAnsi" w:cstheme="minorHAnsi"/>
                <w:sz w:val="20"/>
                <w:szCs w:val="20"/>
              </w:rPr>
              <w:t>stories and other aspects of the communities they are investigating maybe by offering opinions</w:t>
            </w:r>
          </w:p>
        </w:tc>
      </w:tr>
      <w:tr w:rsidR="00D21FA7" w14:paraId="63F345F1" w14:textId="77777777" w:rsidTr="005D2DF2">
        <w:tc>
          <w:tcPr>
            <w:tcW w:w="2559" w:type="dxa"/>
            <w:shd w:val="clear" w:color="auto" w:fill="DBDBDB" w:themeFill="accent3" w:themeFillTint="66"/>
            <w:vAlign w:val="center"/>
          </w:tcPr>
          <w:p w14:paraId="51D9B232" w14:textId="77777777" w:rsidR="00D21FA7" w:rsidRPr="00C1525E" w:rsidRDefault="00D21FA7" w:rsidP="00D21FA7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  <w:color w:val="333333"/>
              </w:rPr>
            </w:pPr>
            <w:r>
              <w:rPr>
                <w:rFonts w:asciiTheme="minorHAnsi" w:hAnsiTheme="minorHAnsi" w:cstheme="minorHAnsi"/>
                <w:b/>
              </w:rPr>
              <w:t>Traditions</w:t>
            </w:r>
          </w:p>
        </w:tc>
        <w:tc>
          <w:tcPr>
            <w:tcW w:w="2559" w:type="dxa"/>
          </w:tcPr>
          <w:p w14:paraId="279606CD" w14:textId="77777777" w:rsidR="00D21FA7" w:rsidRPr="008D5952" w:rsidRDefault="00D21FA7" w:rsidP="00D21FA7">
            <w:pPr>
              <w:rPr>
                <w:rFonts w:cstheme="minorHAnsi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 xml:space="preserve">Recognise </w:t>
            </w:r>
            <w:r>
              <w:rPr>
                <w:rFonts w:cstheme="minorHAnsi"/>
                <w:b/>
                <w:sz w:val="20"/>
                <w:szCs w:val="20"/>
              </w:rPr>
              <w:t xml:space="preserve">and describe </w:t>
            </w:r>
            <w:r w:rsidRPr="00964DFB">
              <w:rPr>
                <w:rFonts w:cstheme="minorHAnsi"/>
                <w:sz w:val="20"/>
                <w:szCs w:val="20"/>
              </w:rPr>
              <w:t>different religious practices</w:t>
            </w:r>
          </w:p>
        </w:tc>
        <w:tc>
          <w:tcPr>
            <w:tcW w:w="2559" w:type="dxa"/>
          </w:tcPr>
          <w:p w14:paraId="418FA9C2" w14:textId="77777777" w:rsidR="00D21FA7" w:rsidRPr="008D5952" w:rsidRDefault="00D21FA7" w:rsidP="00D21FA7">
            <w:pPr>
              <w:rPr>
                <w:rFonts w:cstheme="minorHAnsi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>Describe</w:t>
            </w:r>
            <w:r w:rsidRPr="00F36043">
              <w:rPr>
                <w:rFonts w:cstheme="minorHAnsi"/>
                <w:sz w:val="20"/>
                <w:szCs w:val="20"/>
              </w:rPr>
              <w:t xml:space="preserve"> a range of beliefs,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gramStart"/>
            <w:r w:rsidRPr="00F36043">
              <w:rPr>
                <w:rFonts w:cstheme="minorHAnsi"/>
                <w:sz w:val="20"/>
                <w:szCs w:val="20"/>
              </w:rPr>
              <w:t>symbols</w:t>
            </w:r>
            <w:proofErr w:type="gramEnd"/>
            <w:r w:rsidRPr="00F36043">
              <w:rPr>
                <w:rFonts w:cstheme="minorHAnsi"/>
                <w:sz w:val="20"/>
                <w:szCs w:val="20"/>
              </w:rPr>
              <w:t xml:space="preserve"> and actions</w:t>
            </w:r>
            <w:r>
              <w:rPr>
                <w:rFonts w:cstheme="minorHAnsi"/>
                <w:sz w:val="20"/>
                <w:szCs w:val="20"/>
              </w:rPr>
              <w:t xml:space="preserve"> in 2 religions</w:t>
            </w:r>
          </w:p>
        </w:tc>
        <w:tc>
          <w:tcPr>
            <w:tcW w:w="2559" w:type="dxa"/>
          </w:tcPr>
          <w:p w14:paraId="3F7055A9" w14:textId="77777777" w:rsidR="00D21FA7" w:rsidRPr="00964DFB" w:rsidRDefault="00D21FA7" w:rsidP="00D21FA7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333333"/>
                <w:sz w:val="22"/>
                <w:szCs w:val="22"/>
              </w:rPr>
            </w:pPr>
            <w:r w:rsidRPr="00964DFB">
              <w:rPr>
                <w:rFonts w:asciiTheme="minorHAnsi" w:hAnsiTheme="minorHAnsi" w:cstheme="minorHAnsi"/>
                <w:b/>
                <w:sz w:val="20"/>
                <w:szCs w:val="20"/>
              </w:rPr>
              <w:t>Describe</w:t>
            </w:r>
            <w:r w:rsidRPr="00964DFB">
              <w:rPr>
                <w:rFonts w:asciiTheme="minorHAnsi" w:hAnsiTheme="minorHAnsi" w:cstheme="minorHAnsi"/>
                <w:sz w:val="20"/>
                <w:szCs w:val="20"/>
              </w:rPr>
              <w:t xml:space="preserve"> a range of beliefs, </w:t>
            </w:r>
            <w:proofErr w:type="gramStart"/>
            <w:r w:rsidRPr="00964DFB">
              <w:rPr>
                <w:rFonts w:asciiTheme="minorHAnsi" w:hAnsiTheme="minorHAnsi" w:cstheme="minorHAnsi"/>
                <w:sz w:val="20"/>
                <w:szCs w:val="20"/>
              </w:rPr>
              <w:t>symbols</w:t>
            </w:r>
            <w:proofErr w:type="gramEnd"/>
            <w:r w:rsidRPr="00964DFB">
              <w:rPr>
                <w:rFonts w:asciiTheme="minorHAnsi" w:hAnsiTheme="minorHAnsi" w:cstheme="minorHAnsi"/>
                <w:sz w:val="20"/>
                <w:szCs w:val="20"/>
              </w:rPr>
              <w:t xml:space="preserve"> and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practices</w:t>
            </w:r>
            <w:r w:rsidRPr="00964DFB">
              <w:rPr>
                <w:rFonts w:asciiTheme="minorHAnsi" w:hAnsiTheme="minorHAnsi" w:cstheme="minorHAnsi"/>
                <w:sz w:val="20"/>
                <w:szCs w:val="20"/>
              </w:rPr>
              <w:t xml:space="preserve"> in 2 religions</w:t>
            </w:r>
          </w:p>
        </w:tc>
        <w:tc>
          <w:tcPr>
            <w:tcW w:w="2559" w:type="dxa"/>
          </w:tcPr>
          <w:p w14:paraId="53931A99" w14:textId="77777777" w:rsidR="00D21FA7" w:rsidRPr="008D5952" w:rsidRDefault="00D21FA7" w:rsidP="00D21FA7">
            <w:pPr>
              <w:rPr>
                <w:rFonts w:cstheme="minorHAnsi"/>
              </w:rPr>
            </w:pPr>
            <w:r>
              <w:rPr>
                <w:rFonts w:cstheme="minorHAnsi"/>
                <w:b/>
                <w:sz w:val="20"/>
                <w:szCs w:val="20"/>
              </w:rPr>
              <w:t>Explain</w:t>
            </w:r>
            <w:r w:rsidRPr="00F36043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the religious beliefs behind </w:t>
            </w:r>
            <w:r w:rsidRPr="00F36043">
              <w:rPr>
                <w:rFonts w:cstheme="minorHAnsi"/>
                <w:sz w:val="20"/>
                <w:szCs w:val="20"/>
              </w:rPr>
              <w:t xml:space="preserve">symbols and </w:t>
            </w:r>
            <w:r>
              <w:rPr>
                <w:rFonts w:cstheme="minorHAnsi"/>
                <w:sz w:val="20"/>
                <w:szCs w:val="20"/>
              </w:rPr>
              <w:t>practices in 2 religions</w:t>
            </w:r>
          </w:p>
        </w:tc>
        <w:tc>
          <w:tcPr>
            <w:tcW w:w="2559" w:type="dxa"/>
          </w:tcPr>
          <w:p w14:paraId="4D703021" w14:textId="77777777" w:rsidR="00D21FA7" w:rsidRPr="008D5952" w:rsidRDefault="00D21FA7" w:rsidP="00D21FA7">
            <w:pPr>
              <w:rPr>
                <w:rFonts w:cstheme="minorHAnsi"/>
                <w:color w:val="333333"/>
              </w:rPr>
            </w:pPr>
            <w:r w:rsidRPr="00F36043">
              <w:rPr>
                <w:rFonts w:cstheme="minorHAnsi"/>
                <w:b/>
                <w:sz w:val="20"/>
                <w:szCs w:val="20"/>
              </w:rPr>
              <w:t xml:space="preserve">Understand </w:t>
            </w:r>
            <w:r>
              <w:rPr>
                <w:rFonts w:cstheme="minorHAnsi"/>
                <w:b/>
                <w:sz w:val="20"/>
                <w:szCs w:val="20"/>
              </w:rPr>
              <w:t xml:space="preserve">and compare </w:t>
            </w:r>
            <w:r w:rsidRPr="00F36043">
              <w:rPr>
                <w:rFonts w:cstheme="minorHAnsi"/>
                <w:sz w:val="20"/>
                <w:szCs w:val="20"/>
              </w:rPr>
              <w:t>different ways of life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6043">
              <w:rPr>
                <w:rFonts w:cstheme="minorHAnsi"/>
                <w:sz w:val="20"/>
                <w:szCs w:val="20"/>
              </w:rPr>
              <w:t>ways of expressing meaning</w:t>
            </w:r>
          </w:p>
        </w:tc>
      </w:tr>
      <w:tr w:rsidR="00A6686B" w14:paraId="3E1980E6" w14:textId="77777777" w:rsidTr="00C5464B">
        <w:tc>
          <w:tcPr>
            <w:tcW w:w="2559" w:type="dxa"/>
            <w:shd w:val="clear" w:color="auto" w:fill="DBDBDB" w:themeFill="accent3" w:themeFillTint="66"/>
            <w:vAlign w:val="center"/>
          </w:tcPr>
          <w:p w14:paraId="33BE12F1" w14:textId="77777777" w:rsidR="00A6686B" w:rsidRPr="00C1525E" w:rsidRDefault="00A6686B" w:rsidP="00C5464B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 w:rsidRPr="00C1525E">
              <w:rPr>
                <w:rFonts w:asciiTheme="minorHAnsi" w:hAnsiTheme="minorHAnsi" w:cstheme="minorHAnsi"/>
                <w:b/>
              </w:rPr>
              <w:lastRenderedPageBreak/>
              <w:t>Community</w:t>
            </w:r>
          </w:p>
        </w:tc>
        <w:tc>
          <w:tcPr>
            <w:tcW w:w="2559" w:type="dxa"/>
          </w:tcPr>
          <w:p w14:paraId="1DE9691E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Find out about examples of co-operation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between people who are different</w:t>
            </w:r>
          </w:p>
        </w:tc>
        <w:tc>
          <w:tcPr>
            <w:tcW w:w="2559" w:type="dxa"/>
          </w:tcPr>
          <w:p w14:paraId="1E7254E7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Respond with ideas to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examples of co-operation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between people who are different</w:t>
            </w:r>
          </w:p>
        </w:tc>
        <w:tc>
          <w:tcPr>
            <w:tcW w:w="2559" w:type="dxa"/>
          </w:tcPr>
          <w:p w14:paraId="232FF3D1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Describe ways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in which diverse communities can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live together for the well-being of all </w:t>
            </w:r>
          </w:p>
        </w:tc>
        <w:tc>
          <w:tcPr>
            <w:tcW w:w="2559" w:type="dxa"/>
          </w:tcPr>
          <w:p w14:paraId="01A960DC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Respond thoughtfully to ideas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community, </w:t>
            </w:r>
            <w:proofErr w:type="gramStart"/>
            <w:r w:rsidRPr="00934DED">
              <w:rPr>
                <w:rFonts w:cstheme="minorHAnsi"/>
                <w:sz w:val="20"/>
                <w:szCs w:val="20"/>
              </w:rPr>
              <w:t>values</w:t>
            </w:r>
            <w:proofErr w:type="gramEnd"/>
            <w:r w:rsidRPr="00934DED">
              <w:rPr>
                <w:rFonts w:cstheme="minorHAnsi"/>
                <w:sz w:val="20"/>
                <w:szCs w:val="20"/>
              </w:rPr>
              <w:t xml:space="preserve"> and respect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559" w:type="dxa"/>
          </w:tcPr>
          <w:p w14:paraId="59F599C8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Understand and apply ideas about ways in which diverse communities can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live together for the well-being of all</w:t>
            </w:r>
          </w:p>
        </w:tc>
      </w:tr>
      <w:tr w:rsidR="00A6686B" w14:paraId="5D68407A" w14:textId="77777777" w:rsidTr="00C5464B">
        <w:tc>
          <w:tcPr>
            <w:tcW w:w="2559" w:type="dxa"/>
            <w:shd w:val="clear" w:color="auto" w:fill="DBDBDB" w:themeFill="accent3" w:themeFillTint="66"/>
            <w:vAlign w:val="center"/>
          </w:tcPr>
          <w:p w14:paraId="2F47ECE7" w14:textId="77777777" w:rsidR="00A6686B" w:rsidRPr="00C1525E" w:rsidRDefault="00A6686B" w:rsidP="00C5464B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Morality</w:t>
            </w:r>
          </w:p>
        </w:tc>
        <w:tc>
          <w:tcPr>
            <w:tcW w:w="2559" w:type="dxa"/>
          </w:tcPr>
          <w:p w14:paraId="75582212" w14:textId="77777777" w:rsidR="00A6686B" w:rsidRPr="00934DED" w:rsidRDefault="00A6686B" w:rsidP="00C5464B">
            <w:pPr>
              <w:rPr>
                <w:rFonts w:cstheme="minorHAnsi"/>
                <w:sz w:val="20"/>
                <w:szCs w:val="20"/>
              </w:rPr>
            </w:pPr>
            <w:r w:rsidRPr="00934DED">
              <w:rPr>
                <w:rFonts w:cstheme="minorHAnsi"/>
                <w:sz w:val="20"/>
                <w:szCs w:val="20"/>
              </w:rPr>
              <w:t>Find out about questions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of right and wrong </w:t>
            </w:r>
          </w:p>
          <w:p w14:paraId="512009AB" w14:textId="77777777" w:rsidR="00A6686B" w:rsidRPr="008D5952" w:rsidRDefault="00A6686B" w:rsidP="00C5464B">
            <w:pPr>
              <w:rPr>
                <w:rFonts w:cstheme="minorHAnsi"/>
              </w:rPr>
            </w:pPr>
          </w:p>
        </w:tc>
        <w:tc>
          <w:tcPr>
            <w:tcW w:w="2559" w:type="dxa"/>
          </w:tcPr>
          <w:p w14:paraId="551FCC26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Begin to express their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ideas and opinions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questions of right and wrong in response.</w:t>
            </w:r>
          </w:p>
        </w:tc>
        <w:tc>
          <w:tcPr>
            <w:tcW w:w="2559" w:type="dxa"/>
          </w:tcPr>
          <w:p w14:paraId="3FE79E47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Discuss and apply their own and others’ ideas about ethical questions,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including ideas about what is right and wrong and what is just and fair</w:t>
            </w:r>
          </w:p>
        </w:tc>
        <w:tc>
          <w:tcPr>
            <w:tcW w:w="2559" w:type="dxa"/>
          </w:tcPr>
          <w:p w14:paraId="33AFE6C8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Express their own ideas clearly in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response ethical questions,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including ideas about what is right and wrong and what is just and fair</w:t>
            </w:r>
          </w:p>
        </w:tc>
        <w:tc>
          <w:tcPr>
            <w:tcW w:w="2559" w:type="dxa"/>
          </w:tcPr>
          <w:p w14:paraId="7E354A17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Apply their own and others’ ideas about ethical questions,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including ideas about what is right and wrong and what is just and fair</w:t>
            </w:r>
          </w:p>
        </w:tc>
      </w:tr>
      <w:tr w:rsidR="00D21FA7" w14:paraId="55C9D9C7" w14:textId="77777777" w:rsidTr="005D2DF2">
        <w:tc>
          <w:tcPr>
            <w:tcW w:w="2559" w:type="dxa"/>
            <w:shd w:val="clear" w:color="auto" w:fill="DBDBDB" w:themeFill="accent3" w:themeFillTint="66"/>
            <w:vAlign w:val="center"/>
          </w:tcPr>
          <w:p w14:paraId="070A7B81" w14:textId="77777777" w:rsidR="00D21FA7" w:rsidRPr="00C1525E" w:rsidRDefault="00D21FA7" w:rsidP="00D21FA7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Identity</w:t>
            </w:r>
          </w:p>
        </w:tc>
        <w:tc>
          <w:tcPr>
            <w:tcW w:w="2559" w:type="dxa"/>
          </w:tcPr>
          <w:p w14:paraId="3830C0DB" w14:textId="77777777" w:rsidR="00D21FA7" w:rsidRPr="00934DED" w:rsidRDefault="00D21FA7" w:rsidP="00D21FA7">
            <w:pPr>
              <w:rPr>
                <w:rFonts w:cstheme="minorHAnsi"/>
                <w:sz w:val="20"/>
                <w:szCs w:val="20"/>
              </w:rPr>
            </w:pPr>
            <w:r w:rsidRPr="00934DED">
              <w:rPr>
                <w:rFonts w:cstheme="minorHAnsi"/>
                <w:sz w:val="20"/>
                <w:szCs w:val="20"/>
              </w:rPr>
              <w:t>Observe and recount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different ways of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expressing identity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belonging, </w:t>
            </w:r>
          </w:p>
          <w:p w14:paraId="416365DA" w14:textId="77777777" w:rsidR="00D21FA7" w:rsidRPr="008D5952" w:rsidRDefault="00D21FA7" w:rsidP="00D21FA7">
            <w:pPr>
              <w:rPr>
                <w:rFonts w:cstheme="minorHAnsi"/>
              </w:rPr>
            </w:pPr>
          </w:p>
        </w:tc>
        <w:tc>
          <w:tcPr>
            <w:tcW w:w="2559" w:type="dxa"/>
          </w:tcPr>
          <w:p w14:paraId="00FE9152" w14:textId="77777777" w:rsidR="00D21FA7" w:rsidRDefault="00D21FA7" w:rsidP="00D21FA7">
            <w:pPr>
              <w:rPr>
                <w:rFonts w:cstheme="minorHAnsi"/>
                <w:sz w:val="20"/>
                <w:szCs w:val="20"/>
              </w:rPr>
            </w:pPr>
            <w:r w:rsidRPr="00934DED">
              <w:rPr>
                <w:rFonts w:cstheme="minorHAnsi"/>
                <w:sz w:val="20"/>
                <w:szCs w:val="20"/>
              </w:rPr>
              <w:t>identify what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difference belonging to 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community might make to individuals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D8C6813" w14:textId="77777777" w:rsidR="000A3DEC" w:rsidRDefault="000A3DEC" w:rsidP="00D21FA7">
            <w:pPr>
              <w:rPr>
                <w:rFonts w:cstheme="minorHAnsi"/>
                <w:sz w:val="20"/>
                <w:szCs w:val="20"/>
              </w:rPr>
            </w:pPr>
          </w:p>
          <w:p w14:paraId="1D47434D" w14:textId="2230032E" w:rsidR="000A3DEC" w:rsidRPr="008D5952" w:rsidRDefault="000A3DEC" w:rsidP="000A3DEC">
            <w:pPr>
              <w:pStyle w:val="TableParagraph"/>
              <w:rPr>
                <w:rFonts w:cstheme="minorHAnsi"/>
                <w:color w:val="333333"/>
              </w:rPr>
            </w:pPr>
            <w:r w:rsidRPr="000A3DEC">
              <w:rPr>
                <w:rFonts w:asciiTheme="minorHAnsi" w:hAnsiTheme="minorHAnsi" w:cstheme="minorHAnsi"/>
                <w:sz w:val="20"/>
                <w:szCs w:val="20"/>
              </w:rPr>
              <w:t>Suggest why belonging to a community may be valuable for the diverse communities being studied</w:t>
            </w:r>
          </w:p>
        </w:tc>
        <w:tc>
          <w:tcPr>
            <w:tcW w:w="2559" w:type="dxa"/>
          </w:tcPr>
          <w:p w14:paraId="51ED920D" w14:textId="77777777" w:rsidR="00D21FA7" w:rsidRPr="008D5952" w:rsidRDefault="00D21FA7" w:rsidP="00D21FA7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suggest why belonging to 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community may be valuable, in their own lives</w:t>
            </w:r>
          </w:p>
        </w:tc>
        <w:tc>
          <w:tcPr>
            <w:tcW w:w="2559" w:type="dxa"/>
          </w:tcPr>
          <w:p w14:paraId="2208D597" w14:textId="77777777" w:rsidR="00D21FA7" w:rsidRPr="008D5952" w:rsidRDefault="00D21FA7" w:rsidP="00D21FA7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suggest why belonging to 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community may be valuable for the diverse communities being studied</w:t>
            </w:r>
          </w:p>
        </w:tc>
        <w:tc>
          <w:tcPr>
            <w:tcW w:w="2559" w:type="dxa"/>
          </w:tcPr>
          <w:p w14:paraId="47F6C5AA" w14:textId="77777777" w:rsidR="00D21FA7" w:rsidRPr="00934DED" w:rsidRDefault="00D21FA7" w:rsidP="00D21FA7">
            <w:pPr>
              <w:rPr>
                <w:rFonts w:cstheme="minorHAnsi"/>
                <w:sz w:val="20"/>
                <w:szCs w:val="20"/>
              </w:rPr>
            </w:pPr>
            <w:r w:rsidRPr="00934DED">
              <w:rPr>
                <w:rFonts w:cstheme="minorHAnsi"/>
                <w:sz w:val="20"/>
                <w:szCs w:val="20"/>
              </w:rPr>
              <w:t>Understand the challenges of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commitment to a </w:t>
            </w:r>
            <w:r>
              <w:rPr>
                <w:rFonts w:cstheme="minorHAnsi"/>
                <w:sz w:val="20"/>
                <w:szCs w:val="20"/>
              </w:rPr>
              <w:t>c</w:t>
            </w:r>
            <w:r w:rsidRPr="00934DED">
              <w:rPr>
                <w:rFonts w:cstheme="minorHAnsi"/>
                <w:sz w:val="20"/>
                <w:szCs w:val="20"/>
              </w:rPr>
              <w:t>ommunity of faith or belief,</w:t>
            </w:r>
          </w:p>
          <w:p w14:paraId="6109F35B" w14:textId="77777777" w:rsidR="00D21FA7" w:rsidRPr="008D5952" w:rsidRDefault="00D21FA7" w:rsidP="00D21FA7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333333"/>
                <w:sz w:val="22"/>
                <w:szCs w:val="22"/>
              </w:rPr>
            </w:pPr>
          </w:p>
        </w:tc>
      </w:tr>
      <w:tr w:rsidR="00A6686B" w14:paraId="4FF2DB27" w14:textId="77777777" w:rsidTr="00C5464B">
        <w:tc>
          <w:tcPr>
            <w:tcW w:w="2559" w:type="dxa"/>
            <w:shd w:val="clear" w:color="auto" w:fill="DBDBDB" w:themeFill="accent3" w:themeFillTint="66"/>
            <w:vAlign w:val="center"/>
          </w:tcPr>
          <w:p w14:paraId="11CA3E97" w14:textId="77777777" w:rsidR="00A6686B" w:rsidRPr="00C1525E" w:rsidRDefault="00A6686B" w:rsidP="00C5464B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  <w:color w:val="333333"/>
              </w:rPr>
            </w:pPr>
            <w:r w:rsidRPr="00C1525E">
              <w:rPr>
                <w:rFonts w:asciiTheme="minorHAnsi" w:hAnsiTheme="minorHAnsi" w:cstheme="minorHAnsi"/>
                <w:b/>
              </w:rPr>
              <w:t>Express and Communicate</w:t>
            </w:r>
            <w:r>
              <w:rPr>
                <w:rFonts w:asciiTheme="minorHAnsi" w:hAnsiTheme="minorHAnsi" w:cstheme="minorHAnsi"/>
                <w:b/>
              </w:rPr>
              <w:t xml:space="preserve"> ideas</w:t>
            </w:r>
          </w:p>
        </w:tc>
        <w:tc>
          <w:tcPr>
            <w:tcW w:w="2559" w:type="dxa"/>
          </w:tcPr>
          <w:p w14:paraId="16CFEECA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Ask and respond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to </w:t>
            </w:r>
            <w:r>
              <w:rPr>
                <w:rFonts w:cstheme="minorHAnsi"/>
                <w:sz w:val="20"/>
                <w:szCs w:val="20"/>
              </w:rPr>
              <w:t>q</w:t>
            </w:r>
            <w:r w:rsidRPr="00934DED">
              <w:rPr>
                <w:rFonts w:cstheme="minorHAnsi"/>
                <w:sz w:val="20"/>
                <w:szCs w:val="20"/>
              </w:rPr>
              <w:t>uestions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 xml:space="preserve">religious </w:t>
            </w:r>
            <w:r w:rsidRPr="00934DED">
              <w:rPr>
                <w:rFonts w:cstheme="minorHAnsi"/>
                <w:sz w:val="20"/>
                <w:szCs w:val="20"/>
              </w:rPr>
              <w:t>communities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do, and why</w:t>
            </w:r>
          </w:p>
        </w:tc>
        <w:tc>
          <w:tcPr>
            <w:tcW w:w="2559" w:type="dxa"/>
          </w:tcPr>
          <w:p w14:paraId="42087D3F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Describe varied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examples of religions and worldviews</w:t>
            </w:r>
          </w:p>
        </w:tc>
        <w:tc>
          <w:tcPr>
            <w:tcW w:w="2559" w:type="dxa"/>
          </w:tcPr>
          <w:p w14:paraId="5AB9A6C3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Describe varied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examples of religions and worldviews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559" w:type="dxa"/>
          </w:tcPr>
          <w:p w14:paraId="1F3F6E9E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explain, with reasons, the meanings of religions and worldviews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to individuals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and communities</w:t>
            </w:r>
          </w:p>
        </w:tc>
        <w:tc>
          <w:tcPr>
            <w:tcW w:w="2559" w:type="dxa"/>
          </w:tcPr>
          <w:p w14:paraId="5F836CD4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explain, with reasons, the significance of religions and worldviews to individuals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and communities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A6686B" w14:paraId="41D4A3D1" w14:textId="77777777" w:rsidTr="00C5464B">
        <w:tc>
          <w:tcPr>
            <w:tcW w:w="2559" w:type="dxa"/>
            <w:shd w:val="clear" w:color="auto" w:fill="DBDBDB" w:themeFill="accent3" w:themeFillTint="66"/>
            <w:vAlign w:val="center"/>
          </w:tcPr>
          <w:p w14:paraId="0B7930AC" w14:textId="77777777" w:rsidR="00A6686B" w:rsidRPr="00C1525E" w:rsidRDefault="00A6686B" w:rsidP="00C5464B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Spirituality</w:t>
            </w:r>
          </w:p>
        </w:tc>
        <w:tc>
          <w:tcPr>
            <w:tcW w:w="2559" w:type="dxa"/>
          </w:tcPr>
          <w:p w14:paraId="434CF5B9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 xml:space="preserve">Explore questions </w:t>
            </w:r>
            <w:proofErr w:type="gramStart"/>
            <w:r w:rsidRPr="00934DED">
              <w:rPr>
                <w:rFonts w:cstheme="minorHAnsi"/>
                <w:sz w:val="20"/>
                <w:szCs w:val="20"/>
              </w:rPr>
              <w:t xml:space="preserve">about </w:t>
            </w:r>
            <w:r>
              <w:rPr>
                <w:rFonts w:cstheme="minorHAnsi"/>
                <w:sz w:val="20"/>
                <w:szCs w:val="20"/>
              </w:rPr>
              <w:t xml:space="preserve"> b</w:t>
            </w:r>
            <w:r w:rsidRPr="00934DED">
              <w:rPr>
                <w:rFonts w:cstheme="minorHAnsi"/>
                <w:sz w:val="20"/>
                <w:szCs w:val="20"/>
              </w:rPr>
              <w:t>elonging</w:t>
            </w:r>
            <w:proofErr w:type="gramEnd"/>
            <w:r w:rsidRPr="00934DED">
              <w:rPr>
                <w:rFonts w:cstheme="minorHAnsi"/>
                <w:sz w:val="20"/>
                <w:szCs w:val="20"/>
              </w:rPr>
              <w:t>, meaning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truth </w:t>
            </w:r>
          </w:p>
        </w:tc>
        <w:tc>
          <w:tcPr>
            <w:tcW w:w="2559" w:type="dxa"/>
          </w:tcPr>
          <w:p w14:paraId="7A7B9FBB" w14:textId="77777777" w:rsidR="00A6686B" w:rsidRPr="00934DED" w:rsidRDefault="00A6686B" w:rsidP="00C5464B">
            <w:pPr>
              <w:rPr>
                <w:rFonts w:cstheme="minorHAnsi"/>
                <w:sz w:val="20"/>
                <w:szCs w:val="20"/>
              </w:rPr>
            </w:pPr>
            <w:r w:rsidRPr="00934DED">
              <w:rPr>
                <w:rFonts w:cstheme="minorHAnsi"/>
                <w:sz w:val="20"/>
                <w:szCs w:val="20"/>
              </w:rPr>
              <w:t>Express their own ideas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and opinions in response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using words, music, </w:t>
            </w:r>
            <w:proofErr w:type="gramStart"/>
            <w:r w:rsidRPr="00934DED">
              <w:rPr>
                <w:rFonts w:cstheme="minorHAnsi"/>
                <w:sz w:val="20"/>
                <w:szCs w:val="20"/>
              </w:rPr>
              <w:t>art</w:t>
            </w:r>
            <w:proofErr w:type="gramEnd"/>
            <w:r w:rsidRPr="00934DED">
              <w:rPr>
                <w:rFonts w:cstheme="minorHAnsi"/>
                <w:sz w:val="20"/>
                <w:szCs w:val="20"/>
              </w:rPr>
              <w:t xml:space="preserve"> or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poetry</w:t>
            </w:r>
          </w:p>
          <w:p w14:paraId="73ABCDDB" w14:textId="77777777" w:rsidR="00A6686B" w:rsidRPr="008D5952" w:rsidRDefault="00A6686B" w:rsidP="00C5464B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333333"/>
                <w:sz w:val="22"/>
                <w:szCs w:val="22"/>
              </w:rPr>
            </w:pPr>
          </w:p>
        </w:tc>
        <w:tc>
          <w:tcPr>
            <w:tcW w:w="2559" w:type="dxa"/>
          </w:tcPr>
          <w:p w14:paraId="21052D64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Discuss and present their own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others’ views on challenging questions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about belonging, meaning, </w:t>
            </w:r>
            <w:r>
              <w:rPr>
                <w:rFonts w:cstheme="minorHAnsi"/>
                <w:sz w:val="20"/>
                <w:szCs w:val="20"/>
              </w:rPr>
              <w:t>p</w:t>
            </w:r>
            <w:r w:rsidRPr="00934DED">
              <w:rPr>
                <w:rFonts w:cstheme="minorHAnsi"/>
                <w:sz w:val="20"/>
                <w:szCs w:val="20"/>
              </w:rPr>
              <w:t>urpose</w:t>
            </w:r>
            <w:r>
              <w:rPr>
                <w:rFonts w:cstheme="minorHAnsi"/>
                <w:sz w:val="20"/>
                <w:szCs w:val="20"/>
              </w:rPr>
              <w:t xml:space="preserve"> and truth</w:t>
            </w:r>
          </w:p>
        </w:tc>
        <w:tc>
          <w:tcPr>
            <w:tcW w:w="2559" w:type="dxa"/>
          </w:tcPr>
          <w:p w14:paraId="5EAB1F48" w14:textId="77777777" w:rsidR="00A6686B" w:rsidRPr="008D5952" w:rsidRDefault="00A6686B" w:rsidP="00C5464B">
            <w:pPr>
              <w:rPr>
                <w:rFonts w:cstheme="minorHAnsi"/>
              </w:rPr>
            </w:pPr>
            <w:r w:rsidRPr="00934DED">
              <w:rPr>
                <w:rFonts w:cstheme="minorHAnsi"/>
                <w:sz w:val="20"/>
                <w:szCs w:val="20"/>
              </w:rPr>
              <w:t>Discuss and present their own views on challenging questions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>about belonging, meaning, purpose</w:t>
            </w:r>
            <w:r>
              <w:rPr>
                <w:rFonts w:cstheme="minorHAnsi"/>
                <w:sz w:val="20"/>
                <w:szCs w:val="20"/>
              </w:rPr>
              <w:t xml:space="preserve"> and truth</w:t>
            </w:r>
          </w:p>
        </w:tc>
        <w:tc>
          <w:tcPr>
            <w:tcW w:w="2559" w:type="dxa"/>
          </w:tcPr>
          <w:p w14:paraId="65DBF1B5" w14:textId="77777777" w:rsidR="00A6686B" w:rsidRPr="008D5952" w:rsidRDefault="00A6686B" w:rsidP="00C5464B">
            <w:pPr>
              <w:rPr>
                <w:rFonts w:cstheme="minorHAnsi"/>
                <w:color w:val="333333"/>
              </w:rPr>
            </w:pPr>
            <w:r w:rsidRPr="00934DED">
              <w:rPr>
                <w:rFonts w:cstheme="minorHAnsi"/>
                <w:sz w:val="20"/>
                <w:szCs w:val="20"/>
              </w:rPr>
              <w:t>Apply ideas of their own thoughtfully in different forms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34DED">
              <w:rPr>
                <w:rFonts w:cstheme="minorHAnsi"/>
                <w:sz w:val="20"/>
                <w:szCs w:val="20"/>
              </w:rPr>
              <w:t xml:space="preserve">including (e.g.) reasoning, music, </w:t>
            </w:r>
            <w:proofErr w:type="gramStart"/>
            <w:r w:rsidRPr="00934DED">
              <w:rPr>
                <w:rFonts w:cstheme="minorHAnsi"/>
                <w:sz w:val="20"/>
                <w:szCs w:val="20"/>
              </w:rPr>
              <w:t>art</w:t>
            </w:r>
            <w:proofErr w:type="gramEnd"/>
            <w:r w:rsidRPr="00934DED">
              <w:rPr>
                <w:rFonts w:cstheme="minorHAnsi"/>
                <w:sz w:val="20"/>
                <w:szCs w:val="20"/>
              </w:rPr>
              <w:t xml:space="preserve"> and poetry</w:t>
            </w:r>
          </w:p>
        </w:tc>
      </w:tr>
    </w:tbl>
    <w:p w14:paraId="175FA632" w14:textId="77777777" w:rsidR="00CE6D4B" w:rsidRPr="00BE643F" w:rsidRDefault="00CE6D4B" w:rsidP="00BE643F">
      <w:pPr>
        <w:pStyle w:val="TableParagraph"/>
        <w:spacing w:before="195"/>
        <w:jc w:val="center"/>
        <w:rPr>
          <w:rFonts w:asciiTheme="minorHAnsi" w:hAnsiTheme="minorHAnsi" w:cstheme="minorHAnsi"/>
          <w:b/>
          <w:sz w:val="32"/>
          <w:u w:val="single"/>
        </w:rPr>
      </w:pPr>
    </w:p>
    <w:sectPr w:rsidR="00CE6D4B" w:rsidRPr="00BE643F" w:rsidSect="00BE64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43F"/>
    <w:rsid w:val="000A3DEC"/>
    <w:rsid w:val="000D6213"/>
    <w:rsid w:val="00106775"/>
    <w:rsid w:val="00151AD5"/>
    <w:rsid w:val="00153B21"/>
    <w:rsid w:val="002A587B"/>
    <w:rsid w:val="003E6EEF"/>
    <w:rsid w:val="00791CB5"/>
    <w:rsid w:val="00800BD8"/>
    <w:rsid w:val="008413F9"/>
    <w:rsid w:val="0084492B"/>
    <w:rsid w:val="00951125"/>
    <w:rsid w:val="00A65B65"/>
    <w:rsid w:val="00A6686B"/>
    <w:rsid w:val="00BE643F"/>
    <w:rsid w:val="00CE6D4B"/>
    <w:rsid w:val="00D21FA7"/>
    <w:rsid w:val="00DB2F48"/>
    <w:rsid w:val="00DD5298"/>
    <w:rsid w:val="00ED3FA4"/>
    <w:rsid w:val="00FF0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D79A0"/>
  <w15:chartTrackingRefBased/>
  <w15:docId w15:val="{B2E5694E-32A0-4C2D-B46B-BE2F7B3D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4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BE64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NormalWeb">
    <w:name w:val="Normal (Web)"/>
    <w:basedOn w:val="Normal"/>
    <w:uiPriority w:val="99"/>
    <w:unhideWhenUsed/>
    <w:rsid w:val="00CE6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800BD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w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1141</Words>
  <Characters>6508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Rawson, Jon</cp:lastModifiedBy>
  <cp:revision>3</cp:revision>
  <dcterms:created xsi:type="dcterms:W3CDTF">2022-06-28T13:28:00Z</dcterms:created>
  <dcterms:modified xsi:type="dcterms:W3CDTF">2022-06-28T13:29:00Z</dcterms:modified>
</cp:coreProperties>
</file>